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rPr>
      </w:pPr>
      <w:r w:rsidDel="00000000" w:rsidR="00000000" w:rsidRPr="00000000">
        <w:rPr>
          <w:b w:val="1"/>
          <w:rtl w:val="0"/>
        </w:rPr>
        <w:t xml:space="preserve">CINCO EXTRAORDINARIAS EXPERIENCIAS QUE SE PUEDEN DISFRUTAR DURANTE EL VERANO, EN LOS INNOVADORES DESARROLLOS DE </w:t>
      </w:r>
      <w:r w:rsidDel="00000000" w:rsidR="00000000" w:rsidRPr="00000000">
        <w:rPr>
          <w:b w:val="1"/>
          <w:i w:val="1"/>
          <w:rtl w:val="0"/>
        </w:rPr>
        <w:t xml:space="preserve">GRUPO VIDANTA</w:t>
      </w:r>
    </w:p>
    <w:p w:rsidR="00000000" w:rsidDel="00000000" w:rsidP="00000000" w:rsidRDefault="00000000" w:rsidRPr="00000000" w14:paraId="00000002">
      <w:pPr>
        <w:jc w:val="left"/>
        <w:rPr>
          <w:b w:val="1"/>
          <w:i w:val="1"/>
        </w:rPr>
      </w:pPr>
      <w:r w:rsidDel="00000000" w:rsidR="00000000" w:rsidRPr="00000000">
        <w:rPr>
          <w:rtl w:val="0"/>
        </w:rPr>
      </w:r>
    </w:p>
    <w:p w:rsidR="00000000" w:rsidDel="00000000" w:rsidP="00000000" w:rsidRDefault="00000000" w:rsidRPr="00000000" w14:paraId="00000003">
      <w:pPr>
        <w:jc w:val="left"/>
        <w:rPr>
          <w:b w:val="1"/>
          <w:i w:val="1"/>
        </w:rPr>
      </w:pPr>
      <w:r w:rsidDel="00000000" w:rsidR="00000000" w:rsidRPr="00000000">
        <w:rPr>
          <w:rtl w:val="0"/>
        </w:rPr>
      </w:r>
    </w:p>
    <w:p w:rsidR="00000000" w:rsidDel="00000000" w:rsidP="00000000" w:rsidRDefault="00000000" w:rsidRPr="00000000" w14:paraId="00000004">
      <w:pPr>
        <w:numPr>
          <w:ilvl w:val="0"/>
          <w:numId w:val="2"/>
        </w:numPr>
        <w:ind w:left="720" w:hanging="360"/>
        <w:jc w:val="both"/>
        <w:rPr/>
      </w:pPr>
      <w:r w:rsidDel="00000000" w:rsidR="00000000" w:rsidRPr="00000000">
        <w:rPr>
          <w:rtl w:val="0"/>
        </w:rPr>
        <w:t xml:space="preserve">Atracciones de clase mundial, excepcionales instalaciones y espectaculares amenidades, son solo algunos de los elementos que hacen de la oferta de </w:t>
      </w:r>
      <w:r w:rsidDel="00000000" w:rsidR="00000000" w:rsidRPr="00000000">
        <w:rPr>
          <w:i w:val="1"/>
          <w:rtl w:val="0"/>
        </w:rPr>
        <w:t xml:space="preserve">Grupo Vidanta</w:t>
      </w:r>
      <w:r w:rsidDel="00000000" w:rsidR="00000000" w:rsidRPr="00000000">
        <w:rPr>
          <w:rtl w:val="0"/>
        </w:rPr>
        <w:t xml:space="preserve"> en todos sus </w:t>
      </w:r>
      <w:r w:rsidDel="00000000" w:rsidR="00000000" w:rsidRPr="00000000">
        <w:rPr>
          <w:i w:val="1"/>
          <w:rtl w:val="0"/>
        </w:rPr>
        <w:t xml:space="preserve">resorts</w:t>
      </w:r>
      <w:r w:rsidDel="00000000" w:rsidR="00000000" w:rsidRPr="00000000">
        <w:rPr>
          <w:rtl w:val="0"/>
        </w:rPr>
        <w:t xml:space="preserve"> en México, una inspiradora e inigualable experiencia para toda la familia.</w:t>
      </w:r>
    </w:p>
    <w:p w:rsidR="00000000" w:rsidDel="00000000" w:rsidP="00000000" w:rsidRDefault="00000000" w:rsidRPr="00000000" w14:paraId="00000005">
      <w:pPr>
        <w:ind w:left="0" w:firstLine="0"/>
        <w:jc w:val="both"/>
        <w:rPr>
          <w:i w:val="1"/>
        </w:rPr>
      </w:pPr>
      <w:r w:rsidDel="00000000" w:rsidR="00000000" w:rsidRPr="00000000">
        <w:rPr>
          <w:rtl w:val="0"/>
        </w:rPr>
      </w:r>
    </w:p>
    <w:p w:rsidR="00000000" w:rsidDel="00000000" w:rsidP="00000000" w:rsidRDefault="00000000" w:rsidRPr="00000000" w14:paraId="00000006">
      <w:pPr>
        <w:spacing w:after="0" w:before="0" w:line="276" w:lineRule="auto"/>
        <w:ind w:left="0" w:right="0" w:firstLine="0"/>
        <w:jc w:val="both"/>
        <w:rPr/>
      </w:pPr>
      <w:r w:rsidDel="00000000" w:rsidR="00000000" w:rsidRPr="00000000">
        <w:rPr>
          <w:b w:val="1"/>
          <w:rtl w:val="0"/>
        </w:rPr>
        <w:t xml:space="preserve">Bahía de Banderas, México, a 6</w:t>
      </w:r>
      <w:r w:rsidDel="00000000" w:rsidR="00000000" w:rsidRPr="00000000">
        <w:rPr>
          <w:b w:val="1"/>
          <w:rtl w:val="0"/>
        </w:rPr>
        <w:t xml:space="preserve"> de julio de 2022.– </w:t>
      </w:r>
      <w:r w:rsidDel="00000000" w:rsidR="00000000" w:rsidRPr="00000000">
        <w:rPr>
          <w:rtl w:val="0"/>
        </w:rPr>
        <w:t xml:space="preserve">Con la temporada vacacional cada vez más cerca y la constante búsqueda de los viajeros de las más extraordinarias experiencias, </w:t>
      </w:r>
      <w:r w:rsidDel="00000000" w:rsidR="00000000" w:rsidRPr="00000000">
        <w:rPr>
          <w:b w:val="1"/>
          <w:i w:val="1"/>
          <w:rtl w:val="0"/>
        </w:rPr>
        <w:t xml:space="preserve">Grupo Vidanta </w:t>
      </w:r>
      <w:r w:rsidDel="00000000" w:rsidR="00000000" w:rsidRPr="00000000">
        <w:rPr>
          <w:rtl w:val="0"/>
        </w:rPr>
        <w:t xml:space="preserve">–el desarrollador líder de </w:t>
      </w:r>
      <w:r w:rsidDel="00000000" w:rsidR="00000000" w:rsidRPr="00000000">
        <w:rPr>
          <w:i w:val="1"/>
          <w:rtl w:val="0"/>
        </w:rPr>
        <w:t xml:space="preserve">resorts</w:t>
      </w:r>
      <w:r w:rsidDel="00000000" w:rsidR="00000000" w:rsidRPr="00000000">
        <w:rPr>
          <w:rtl w:val="0"/>
        </w:rPr>
        <w:t xml:space="preserve"> e infraestructuras turísticas en México y Latinoamérica– presenta una selección de cinco actividades que han revolucionado las vacaciones familiares y las cuales se encuentran disponibles para disfrutarse en algunos de sus más destacados desarrollos en las playas más hermosas del país.</w:t>
      </w:r>
    </w:p>
    <w:p w:rsidR="00000000" w:rsidDel="00000000" w:rsidP="00000000" w:rsidRDefault="00000000" w:rsidRPr="00000000" w14:paraId="00000007">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8">
      <w:pPr>
        <w:numPr>
          <w:ilvl w:val="0"/>
          <w:numId w:val="1"/>
        </w:numPr>
        <w:spacing w:after="0" w:before="0" w:line="276" w:lineRule="auto"/>
        <w:ind w:left="720" w:right="0" w:hanging="360"/>
        <w:jc w:val="both"/>
        <w:rPr>
          <w:b w:val="1"/>
          <w:i w:val="1"/>
        </w:rPr>
      </w:pPr>
      <w:r w:rsidDel="00000000" w:rsidR="00000000" w:rsidRPr="00000000">
        <w:rPr>
          <w:b w:val="1"/>
          <w:rtl w:val="0"/>
        </w:rPr>
        <w:t xml:space="preserve">Un paseo épico a bordo de </w:t>
      </w:r>
      <w:r w:rsidDel="00000000" w:rsidR="00000000" w:rsidRPr="00000000">
        <w:rPr>
          <w:b w:val="1"/>
          <w:i w:val="1"/>
          <w:rtl w:val="0"/>
        </w:rPr>
        <w:t xml:space="preserve">SkyDream Parks Gondola</w:t>
      </w:r>
    </w:p>
    <w:p w:rsidR="00000000" w:rsidDel="00000000" w:rsidP="00000000" w:rsidRDefault="00000000" w:rsidRPr="00000000" w14:paraId="00000009">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A">
      <w:pPr>
        <w:spacing w:after="0" w:before="0" w:line="276" w:lineRule="auto"/>
        <w:ind w:left="0" w:right="0" w:firstLine="0"/>
        <w:jc w:val="both"/>
        <w:rPr/>
      </w:pPr>
      <w:r w:rsidDel="00000000" w:rsidR="00000000" w:rsidRPr="00000000">
        <w:rPr>
          <w:rtl w:val="0"/>
        </w:rPr>
        <w:t xml:space="preserve">Deleitarse con las mejores vistas panorámicas de Nayarit y Jalisco, tanto de día como de noche, es posible solo en </w:t>
      </w:r>
      <w:r w:rsidDel="00000000" w:rsidR="00000000" w:rsidRPr="00000000">
        <w:rPr>
          <w:b w:val="1"/>
          <w:i w:val="1"/>
          <w:rtl w:val="0"/>
        </w:rPr>
        <w:t xml:space="preserve">Vidanta Nuevo Vallarta</w:t>
      </w:r>
      <w:r w:rsidDel="00000000" w:rsidR="00000000" w:rsidRPr="00000000">
        <w:rPr>
          <w:rtl w:val="0"/>
        </w:rPr>
        <w:t xml:space="preserve">. A través de </w:t>
      </w:r>
      <w:r w:rsidDel="00000000" w:rsidR="00000000" w:rsidRPr="00000000">
        <w:rPr>
          <w:b w:val="1"/>
          <w:i w:val="1"/>
          <w:rtl w:val="0"/>
        </w:rPr>
        <w:t xml:space="preserve">SkyDream Parks Gondola</w:t>
      </w:r>
      <w:r w:rsidDel="00000000" w:rsidR="00000000" w:rsidRPr="00000000">
        <w:rPr>
          <w:rtl w:val="0"/>
        </w:rPr>
        <w:t xml:space="preserve">, el primer teleférico en un </w:t>
      </w:r>
      <w:r w:rsidDel="00000000" w:rsidR="00000000" w:rsidRPr="00000000">
        <w:rPr>
          <w:i w:val="1"/>
          <w:rtl w:val="0"/>
        </w:rPr>
        <w:t xml:space="preserve">resort</w:t>
      </w:r>
      <w:r w:rsidDel="00000000" w:rsidR="00000000" w:rsidRPr="00000000">
        <w:rPr>
          <w:rtl w:val="0"/>
        </w:rPr>
        <w:t xml:space="preserve"> de playa alrededor del mundo, los visitantes podrán aventurarse en un recorrido único de más de 6 kilómetros y 5 diferentes estaciones que conectan el complejo en su totalidad, alcanzando una elevación máxima de casi 50 metros. </w:t>
      </w:r>
      <w:r w:rsidDel="00000000" w:rsidR="00000000" w:rsidRPr="00000000">
        <w:rPr>
          <w:b w:val="1"/>
          <w:i w:val="1"/>
          <w:rtl w:val="0"/>
        </w:rPr>
        <w:t xml:space="preserve">SkyDream Parks Gondola</w:t>
      </w:r>
      <w:r w:rsidDel="00000000" w:rsidR="00000000" w:rsidRPr="00000000">
        <w:rPr>
          <w:i w:val="1"/>
          <w:rtl w:val="0"/>
        </w:rPr>
        <w:t xml:space="preserve"> </w:t>
      </w:r>
      <w:r w:rsidDel="00000000" w:rsidR="00000000" w:rsidRPr="00000000">
        <w:rPr>
          <w:rtl w:val="0"/>
        </w:rPr>
        <w:t xml:space="preserve">representa, además, una de las primeras aperturas de </w:t>
      </w:r>
      <w:r w:rsidDel="00000000" w:rsidR="00000000" w:rsidRPr="00000000">
        <w:rPr>
          <w:b w:val="1"/>
          <w:i w:val="1"/>
          <w:rtl w:val="0"/>
        </w:rPr>
        <w:t xml:space="preserve">VidantaWorld</w:t>
      </w:r>
      <w:r w:rsidDel="00000000" w:rsidR="00000000" w:rsidRPr="00000000">
        <w:rPr>
          <w:rtl w:val="0"/>
        </w:rPr>
        <w:t xml:space="preserve">, el proyecto turístico más ambicioso que se ha visto en México y que revolucionará la industria del entretenimiento, reimaginando los parques temáticos tradicionales, convirtiéndolos en verdaderos e inmersivos </w:t>
      </w:r>
      <w:r w:rsidDel="00000000" w:rsidR="00000000" w:rsidRPr="00000000">
        <w:rPr>
          <w:i w:val="1"/>
          <w:rtl w:val="0"/>
        </w:rPr>
        <w:t xml:space="preserve">Dream Parks</w:t>
      </w:r>
      <w:r w:rsidDel="00000000" w:rsidR="00000000" w:rsidRPr="00000000">
        <w:rPr>
          <w:rtl w:val="0"/>
        </w:rPr>
        <w:t xml:space="preserve"> (parques de ensueño) que está planeado para inaugurarse en varias fases con atracciones nunca antes vistas.</w:t>
      </w:r>
    </w:p>
    <w:p w:rsidR="00000000" w:rsidDel="00000000" w:rsidP="00000000" w:rsidRDefault="00000000" w:rsidRPr="00000000" w14:paraId="0000000B">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C">
      <w:pPr>
        <w:numPr>
          <w:ilvl w:val="0"/>
          <w:numId w:val="1"/>
        </w:numPr>
        <w:spacing w:after="0" w:before="0" w:line="276" w:lineRule="auto"/>
        <w:ind w:left="720" w:right="0" w:hanging="360"/>
        <w:jc w:val="both"/>
        <w:rPr>
          <w:b w:val="1"/>
        </w:rPr>
      </w:pPr>
      <w:r w:rsidDel="00000000" w:rsidR="00000000" w:rsidRPr="00000000">
        <w:rPr>
          <w:b w:val="1"/>
          <w:rtl w:val="0"/>
        </w:rPr>
        <w:t xml:space="preserve">Explorar un mundo de fantasía en </w:t>
      </w:r>
      <w:r w:rsidDel="00000000" w:rsidR="00000000" w:rsidRPr="00000000">
        <w:rPr>
          <w:b w:val="1"/>
          <w:i w:val="1"/>
          <w:rtl w:val="0"/>
        </w:rPr>
        <w:t xml:space="preserve">Cirque du Soleil JOYÀ</w:t>
      </w:r>
      <w:r w:rsidDel="00000000" w:rsidR="00000000" w:rsidRPr="00000000">
        <w:rPr>
          <w:rtl w:val="0"/>
        </w:rPr>
      </w:r>
    </w:p>
    <w:p w:rsidR="00000000" w:rsidDel="00000000" w:rsidP="00000000" w:rsidRDefault="00000000" w:rsidRPr="00000000" w14:paraId="0000000D">
      <w:pPr>
        <w:spacing w:after="0" w:before="0" w:line="276" w:lineRule="auto"/>
        <w:ind w:right="0"/>
        <w:jc w:val="both"/>
        <w:rPr>
          <w:b w:val="1"/>
        </w:rPr>
      </w:pPr>
      <w:r w:rsidDel="00000000" w:rsidR="00000000" w:rsidRPr="00000000">
        <w:rPr>
          <w:rtl w:val="0"/>
        </w:rPr>
      </w:r>
    </w:p>
    <w:p w:rsidR="00000000" w:rsidDel="00000000" w:rsidP="00000000" w:rsidRDefault="00000000" w:rsidRPr="00000000" w14:paraId="0000000E">
      <w:pPr>
        <w:spacing w:after="0" w:before="0" w:line="276" w:lineRule="auto"/>
        <w:ind w:right="0"/>
        <w:jc w:val="both"/>
        <w:rPr/>
      </w:pPr>
      <w:r w:rsidDel="00000000" w:rsidR="00000000" w:rsidRPr="00000000">
        <w:rPr>
          <w:rtl w:val="0"/>
        </w:rPr>
        <w:t xml:space="preserve">El primer espectáculo residente de </w:t>
      </w:r>
      <w:r w:rsidDel="00000000" w:rsidR="00000000" w:rsidRPr="00000000">
        <w:rPr>
          <w:i w:val="1"/>
          <w:rtl w:val="0"/>
        </w:rPr>
        <w:t xml:space="preserve">Cirque du Soleil</w:t>
      </w:r>
      <w:r w:rsidDel="00000000" w:rsidR="00000000" w:rsidRPr="00000000">
        <w:rPr>
          <w:rtl w:val="0"/>
        </w:rPr>
        <w:t xml:space="preserve"> fuera de Estados Unidos y pionero en incluir una experiencia gastronómica en todo el mundo, ha cautivado a más de 1 millón de espectadores que, desde su lanzamiento en el 2014, han disfrutado de esta experiencia multisensorial en constante evolución en el </w:t>
      </w:r>
      <w:r w:rsidDel="00000000" w:rsidR="00000000" w:rsidRPr="00000000">
        <w:rPr>
          <w:b w:val="1"/>
          <w:i w:val="1"/>
          <w:rtl w:val="0"/>
        </w:rPr>
        <w:t xml:space="preserve">Teatro de Cirque du Soleil de Vidanta Riviera Maya</w:t>
      </w:r>
      <w:r w:rsidDel="00000000" w:rsidR="00000000" w:rsidRPr="00000000">
        <w:rPr>
          <w:rtl w:val="0"/>
        </w:rPr>
        <w:t xml:space="preserve">. </w:t>
      </w:r>
      <w:r w:rsidDel="00000000" w:rsidR="00000000" w:rsidRPr="00000000">
        <w:rPr>
          <w:b w:val="1"/>
          <w:i w:val="1"/>
          <w:rtl w:val="0"/>
        </w:rPr>
        <w:t xml:space="preserve">Cirque du Soleil JOYÀ </w:t>
      </w:r>
      <w:r w:rsidDel="00000000" w:rsidR="00000000" w:rsidRPr="00000000">
        <w:rPr>
          <w:rtl w:val="0"/>
        </w:rPr>
        <w:t xml:space="preserve">narra la historia de una joven y su abuelo que se embarcan en una búsqueda para descubrir los secretos de la vida. Inspirado en el fabuloso viaje migratorio de la mariposa monarca y en la riqueza de la cultura mexicana, </w:t>
      </w:r>
      <w:r w:rsidDel="00000000" w:rsidR="00000000" w:rsidRPr="00000000">
        <w:rPr>
          <w:b w:val="1"/>
          <w:i w:val="1"/>
          <w:rtl w:val="0"/>
        </w:rPr>
        <w:t xml:space="preserve">Cirque du Soleil JOYÀ</w:t>
      </w:r>
      <w:r w:rsidDel="00000000" w:rsidR="00000000" w:rsidRPr="00000000">
        <w:rPr>
          <w:rtl w:val="0"/>
        </w:rPr>
        <w:t xml:space="preserve"> ofrece una experiencia culinaria y de entretenimiento única en su tipo.</w:t>
      </w:r>
    </w:p>
    <w:p w:rsidR="00000000" w:rsidDel="00000000" w:rsidP="00000000" w:rsidRDefault="00000000" w:rsidRPr="00000000" w14:paraId="0000000F">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0">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1">
      <w:pP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2">
      <w:pPr>
        <w:numPr>
          <w:ilvl w:val="0"/>
          <w:numId w:val="1"/>
        </w:numPr>
        <w:spacing w:after="0" w:before="0" w:line="276" w:lineRule="auto"/>
        <w:ind w:left="720" w:right="0" w:hanging="360"/>
        <w:jc w:val="both"/>
        <w:rPr>
          <w:b w:val="1"/>
        </w:rPr>
      </w:pPr>
      <w:r w:rsidDel="00000000" w:rsidR="00000000" w:rsidRPr="00000000">
        <w:rPr>
          <w:b w:val="1"/>
          <w:rtl w:val="0"/>
        </w:rPr>
        <w:t xml:space="preserve">La máxima experiencia acuática dentro de </w:t>
      </w:r>
      <w:r w:rsidDel="00000000" w:rsidR="00000000" w:rsidRPr="00000000">
        <w:rPr>
          <w:b w:val="1"/>
          <w:i w:val="1"/>
          <w:rtl w:val="0"/>
        </w:rPr>
        <w:t xml:space="preserve">Jungala Aqua Experience</w:t>
      </w:r>
      <w:r w:rsidDel="00000000" w:rsidR="00000000" w:rsidRPr="00000000">
        <w:rPr>
          <w:rtl w:val="0"/>
        </w:rPr>
      </w:r>
    </w:p>
    <w:p w:rsidR="00000000" w:rsidDel="00000000" w:rsidP="00000000" w:rsidRDefault="00000000" w:rsidRPr="00000000" w14:paraId="00000013">
      <w:pPr>
        <w:spacing w:after="0" w:before="0" w:line="276" w:lineRule="auto"/>
        <w:ind w:right="0"/>
        <w:jc w:val="both"/>
        <w:rPr/>
      </w:pPr>
      <w:r w:rsidDel="00000000" w:rsidR="00000000" w:rsidRPr="00000000">
        <w:rPr>
          <w:rtl w:val="0"/>
        </w:rPr>
      </w:r>
    </w:p>
    <w:p w:rsidR="00000000" w:rsidDel="00000000" w:rsidP="00000000" w:rsidRDefault="00000000" w:rsidRPr="00000000" w14:paraId="00000014">
      <w:pPr>
        <w:spacing w:after="0" w:before="0" w:line="276" w:lineRule="auto"/>
        <w:ind w:right="0"/>
        <w:jc w:val="both"/>
        <w:rPr/>
      </w:pPr>
      <w:r w:rsidDel="00000000" w:rsidR="00000000" w:rsidRPr="00000000">
        <w:rPr>
          <w:rtl w:val="0"/>
        </w:rPr>
        <w:t xml:space="preserve">Un nuevo y exclusivo oasis acuático espera en </w:t>
      </w:r>
      <w:r w:rsidDel="00000000" w:rsidR="00000000" w:rsidRPr="00000000">
        <w:rPr>
          <w:b w:val="1"/>
          <w:i w:val="1"/>
          <w:rtl w:val="0"/>
        </w:rPr>
        <w:t xml:space="preserve">Vidanta Riviera Maya</w:t>
      </w:r>
      <w:r w:rsidDel="00000000" w:rsidR="00000000" w:rsidRPr="00000000">
        <w:rPr>
          <w:rtl w:val="0"/>
        </w:rPr>
        <w:t xml:space="preserve"> para las familias enteras. Inmerso en la naturaleza y con un concepto realmente innovador, </w:t>
      </w:r>
      <w:r w:rsidDel="00000000" w:rsidR="00000000" w:rsidRPr="00000000">
        <w:rPr>
          <w:b w:val="1"/>
          <w:i w:val="1"/>
          <w:rtl w:val="0"/>
        </w:rPr>
        <w:t xml:space="preserve">Jungala Aqua Experience </w:t>
      </w:r>
      <w:r w:rsidDel="00000000" w:rsidR="00000000" w:rsidRPr="00000000">
        <w:rPr>
          <w:rtl w:val="0"/>
        </w:rPr>
        <w:t xml:space="preserve">fusiona creativas atracciones acuáticas –como el río lento más largo de Latinoamérica y la estructura de juego interactiva más grande del mundo, repleta de toboganes– con conceptos gastronómicos de alta gama, servicio de </w:t>
      </w:r>
      <w:r w:rsidDel="00000000" w:rsidR="00000000" w:rsidRPr="00000000">
        <w:rPr>
          <w:i w:val="1"/>
          <w:rtl w:val="0"/>
        </w:rPr>
        <w:t xml:space="preserve">concierge</w:t>
      </w:r>
      <w:r w:rsidDel="00000000" w:rsidR="00000000" w:rsidRPr="00000000">
        <w:rPr>
          <w:rtl w:val="0"/>
        </w:rPr>
        <w:t xml:space="preserve"> y lujosas cabañas privadas, transportando a sus visitantes a un viaje en la selva entre paredes rocosas, grandes árboles, cuevas, cascadas y puentes, donde además se puede disfrutar del avistamiento de aves nativas y otros hermosos animales endémicos.</w:t>
      </w:r>
    </w:p>
    <w:p w:rsidR="00000000" w:rsidDel="00000000" w:rsidP="00000000" w:rsidRDefault="00000000" w:rsidRPr="00000000" w14:paraId="00000015">
      <w:pPr>
        <w:spacing w:after="0" w:before="0" w:line="276" w:lineRule="auto"/>
        <w:ind w:right="0"/>
        <w:jc w:val="both"/>
        <w:rPr/>
      </w:pPr>
      <w:r w:rsidDel="00000000" w:rsidR="00000000" w:rsidRPr="00000000">
        <w:rPr>
          <w:rtl w:val="0"/>
        </w:rPr>
      </w:r>
    </w:p>
    <w:p w:rsidR="00000000" w:rsidDel="00000000" w:rsidP="00000000" w:rsidRDefault="00000000" w:rsidRPr="00000000" w14:paraId="00000016">
      <w:pPr>
        <w:numPr>
          <w:ilvl w:val="0"/>
          <w:numId w:val="1"/>
        </w:numPr>
        <w:spacing w:after="0" w:before="0" w:line="276" w:lineRule="auto"/>
        <w:ind w:left="720" w:right="0" w:hanging="360"/>
        <w:jc w:val="both"/>
        <w:rPr>
          <w:b w:val="1"/>
        </w:rPr>
      </w:pPr>
      <w:r w:rsidDel="00000000" w:rsidR="00000000" w:rsidRPr="00000000">
        <w:rPr>
          <w:b w:val="1"/>
          <w:rtl w:val="0"/>
        </w:rPr>
        <w:t xml:space="preserve">Legendarias celebraciones con los más famosos DJs en </w:t>
      </w:r>
      <w:r w:rsidDel="00000000" w:rsidR="00000000" w:rsidRPr="00000000">
        <w:rPr>
          <w:b w:val="1"/>
          <w:i w:val="1"/>
          <w:rtl w:val="0"/>
        </w:rPr>
        <w:t xml:space="preserve">OMNIA Dayclub</w:t>
      </w:r>
      <w:r w:rsidDel="00000000" w:rsidR="00000000" w:rsidRPr="00000000">
        <w:rPr>
          <w:rtl w:val="0"/>
        </w:rPr>
      </w:r>
    </w:p>
    <w:p w:rsidR="00000000" w:rsidDel="00000000" w:rsidP="00000000" w:rsidRDefault="00000000" w:rsidRPr="00000000" w14:paraId="00000017">
      <w:pPr>
        <w:spacing w:after="0" w:before="0" w:line="276" w:lineRule="auto"/>
        <w:ind w:right="0"/>
        <w:jc w:val="both"/>
        <w:rPr/>
      </w:pPr>
      <w:r w:rsidDel="00000000" w:rsidR="00000000" w:rsidRPr="00000000">
        <w:rPr>
          <w:rtl w:val="0"/>
        </w:rPr>
      </w:r>
    </w:p>
    <w:p w:rsidR="00000000" w:rsidDel="00000000" w:rsidP="00000000" w:rsidRDefault="00000000" w:rsidRPr="00000000" w14:paraId="00000018">
      <w:pPr>
        <w:spacing w:after="0" w:before="0" w:line="276" w:lineRule="auto"/>
        <w:ind w:right="0"/>
        <w:jc w:val="both"/>
        <w:rPr/>
      </w:pPr>
      <w:r w:rsidDel="00000000" w:rsidR="00000000" w:rsidRPr="00000000">
        <w:rPr>
          <w:rtl w:val="0"/>
        </w:rPr>
        <w:t xml:space="preserve">Ubicado dentro de </w:t>
      </w:r>
      <w:r w:rsidDel="00000000" w:rsidR="00000000" w:rsidRPr="00000000">
        <w:rPr>
          <w:b w:val="1"/>
          <w:i w:val="1"/>
          <w:rtl w:val="0"/>
        </w:rPr>
        <w:t xml:space="preserve">Vidanta Los Cabos</w:t>
      </w:r>
      <w:r w:rsidDel="00000000" w:rsidR="00000000" w:rsidRPr="00000000">
        <w:rPr>
          <w:rtl w:val="0"/>
        </w:rPr>
        <w:t xml:space="preserve">, </w:t>
      </w:r>
      <w:r w:rsidDel="00000000" w:rsidR="00000000" w:rsidRPr="00000000">
        <w:rPr>
          <w:b w:val="1"/>
          <w:i w:val="1"/>
          <w:rtl w:val="0"/>
        </w:rPr>
        <w:t xml:space="preserve">OMNIA Dayclub </w:t>
      </w:r>
      <w:r w:rsidDel="00000000" w:rsidR="00000000" w:rsidRPr="00000000">
        <w:rPr>
          <w:rtl w:val="0"/>
        </w:rPr>
        <w:t xml:space="preserve">es un concepto de entretenimiento que combina a la perfección un emocionante ambiente de celebración con amenidades de alta gama y el hermoso paisaje natural característico de Los Cabos. Sede de las más exclusivas presentaciones de los DJs más famosos y reconocidos a nivel global como Calvin Harris, Zedd, Steve Aoki, Tiësto, Kaskade, Claptone, Mariana BO, entre otros, </w:t>
      </w:r>
      <w:r w:rsidDel="00000000" w:rsidR="00000000" w:rsidRPr="00000000">
        <w:rPr>
          <w:b w:val="1"/>
          <w:i w:val="1"/>
          <w:rtl w:val="0"/>
        </w:rPr>
        <w:t xml:space="preserve">OMNIA Dayclub </w:t>
      </w:r>
      <w:r w:rsidDel="00000000" w:rsidR="00000000" w:rsidRPr="00000000">
        <w:rPr>
          <w:rtl w:val="0"/>
        </w:rPr>
        <w:t xml:space="preserve">es una excelente opción para disfrutar de la temporada vacacional a través de sus cabañas privadas, </w:t>
      </w:r>
      <w:r w:rsidDel="00000000" w:rsidR="00000000" w:rsidRPr="00000000">
        <w:rPr>
          <w:i w:val="1"/>
          <w:rtl w:val="0"/>
        </w:rPr>
        <w:t xml:space="preserve">bungalows VIP</w:t>
      </w:r>
      <w:r w:rsidDel="00000000" w:rsidR="00000000" w:rsidRPr="00000000">
        <w:rPr>
          <w:rtl w:val="0"/>
        </w:rPr>
        <w:t xml:space="preserve"> de dos pisos, áreas </w:t>
      </w:r>
      <w:r w:rsidDel="00000000" w:rsidR="00000000" w:rsidRPr="00000000">
        <w:rPr>
          <w:i w:val="1"/>
          <w:rtl w:val="0"/>
        </w:rPr>
        <w:t xml:space="preserve">lounge</w:t>
      </w:r>
      <w:r w:rsidDel="00000000" w:rsidR="00000000" w:rsidRPr="00000000">
        <w:rPr>
          <w:rtl w:val="0"/>
        </w:rPr>
        <w:t xml:space="preserve"> en la playa y hermosas piscinas. </w:t>
      </w:r>
    </w:p>
    <w:p w:rsidR="00000000" w:rsidDel="00000000" w:rsidP="00000000" w:rsidRDefault="00000000" w:rsidRPr="00000000" w14:paraId="00000019">
      <w:pPr>
        <w:spacing w:after="0" w:before="0" w:line="276" w:lineRule="auto"/>
        <w:ind w:right="0"/>
        <w:jc w:val="both"/>
        <w:rPr/>
      </w:pPr>
      <w:r w:rsidDel="00000000" w:rsidR="00000000" w:rsidRPr="00000000">
        <w:rPr>
          <w:rtl w:val="0"/>
        </w:rPr>
      </w:r>
    </w:p>
    <w:p w:rsidR="00000000" w:rsidDel="00000000" w:rsidP="00000000" w:rsidRDefault="00000000" w:rsidRPr="00000000" w14:paraId="0000001A">
      <w:pPr>
        <w:numPr>
          <w:ilvl w:val="0"/>
          <w:numId w:val="1"/>
        </w:numPr>
        <w:spacing w:after="0" w:before="0" w:line="276" w:lineRule="auto"/>
        <w:ind w:left="720" w:right="0" w:hanging="360"/>
        <w:jc w:val="both"/>
        <w:rPr>
          <w:b w:val="1"/>
        </w:rPr>
      </w:pPr>
      <w:r w:rsidDel="00000000" w:rsidR="00000000" w:rsidRPr="00000000">
        <w:rPr>
          <w:b w:val="1"/>
          <w:rtl w:val="0"/>
        </w:rPr>
        <w:t xml:space="preserve">Rondas de juegos en campos de golf de clase mundial</w:t>
      </w:r>
    </w:p>
    <w:p w:rsidR="00000000" w:rsidDel="00000000" w:rsidP="00000000" w:rsidRDefault="00000000" w:rsidRPr="00000000" w14:paraId="0000001B">
      <w:pPr>
        <w:spacing w:after="0" w:before="0" w:line="276" w:lineRule="auto"/>
        <w:ind w:right="0"/>
        <w:jc w:val="both"/>
        <w:rPr/>
      </w:pPr>
      <w:r w:rsidDel="00000000" w:rsidR="00000000" w:rsidRPr="00000000">
        <w:rPr>
          <w:rtl w:val="0"/>
        </w:rPr>
      </w:r>
    </w:p>
    <w:p w:rsidR="00000000" w:rsidDel="00000000" w:rsidP="00000000" w:rsidRDefault="00000000" w:rsidRPr="00000000" w14:paraId="0000001C">
      <w:pPr>
        <w:spacing w:after="0" w:before="0" w:line="276" w:lineRule="auto"/>
        <w:ind w:right="0"/>
        <w:jc w:val="both"/>
        <w:rPr/>
      </w:pPr>
      <w:r w:rsidDel="00000000" w:rsidR="00000000" w:rsidRPr="00000000">
        <w:rPr>
          <w:rtl w:val="0"/>
        </w:rPr>
        <w:t xml:space="preserve">Como el mayor desarrollador de campos de golf en México y Latinoamérica, </w:t>
      </w:r>
      <w:r w:rsidDel="00000000" w:rsidR="00000000" w:rsidRPr="00000000">
        <w:rPr>
          <w:b w:val="1"/>
          <w:i w:val="1"/>
          <w:rtl w:val="0"/>
        </w:rPr>
        <w:t xml:space="preserve">Grupo Vidanta</w:t>
      </w:r>
      <w:r w:rsidDel="00000000" w:rsidR="00000000" w:rsidRPr="00000000">
        <w:rPr>
          <w:rtl w:val="0"/>
        </w:rPr>
        <w:t xml:space="preserve"> a través de </w:t>
      </w:r>
      <w:r w:rsidDel="00000000" w:rsidR="00000000" w:rsidRPr="00000000">
        <w:rPr>
          <w:b w:val="1"/>
          <w:i w:val="1"/>
          <w:rtl w:val="0"/>
        </w:rPr>
        <w:t xml:space="preserve">Vidanta Golf</w:t>
      </w:r>
      <w:r w:rsidDel="00000000" w:rsidR="00000000" w:rsidRPr="00000000">
        <w:rPr>
          <w:rtl w:val="0"/>
        </w:rPr>
        <w:t xml:space="preserve">, brinda experiencias únicas en este deporte que incluyen la </w:t>
      </w:r>
      <w:r w:rsidDel="00000000" w:rsidR="00000000" w:rsidRPr="00000000">
        <w:rPr>
          <w:i w:val="1"/>
          <w:rtl w:val="0"/>
        </w:rPr>
        <w:t xml:space="preserve">Academia de Golf Vidanta</w:t>
      </w:r>
      <w:r w:rsidDel="00000000" w:rsidR="00000000" w:rsidRPr="00000000">
        <w:rPr>
          <w:rtl w:val="0"/>
        </w:rPr>
        <w:t xml:space="preserve"> y seis espléndidos campos, algunos de los cuales han sido diseñados por grandes figuras del golf como Jack Nicklaus y Greg Norman, destacando la reciente sede del torneo oficial del PGA Tour, </w:t>
      </w:r>
      <w:r w:rsidDel="00000000" w:rsidR="00000000" w:rsidRPr="00000000">
        <w:rPr>
          <w:i w:val="1"/>
          <w:rtl w:val="0"/>
        </w:rPr>
        <w:t xml:space="preserve">Campo de Golf Vidanta Vallarta</w:t>
      </w:r>
      <w:r w:rsidDel="00000000" w:rsidR="00000000" w:rsidRPr="00000000">
        <w:rPr>
          <w:rtl w:val="0"/>
        </w:rPr>
        <w:t xml:space="preserve">, y </w:t>
      </w:r>
      <w:r w:rsidDel="00000000" w:rsidR="00000000" w:rsidRPr="00000000">
        <w:rPr>
          <w:i w:val="1"/>
          <w:rtl w:val="0"/>
        </w:rPr>
        <w:t xml:space="preserve">The Lakes</w:t>
      </w:r>
      <w:r w:rsidDel="00000000" w:rsidR="00000000" w:rsidRPr="00000000">
        <w:rPr>
          <w:rtl w:val="0"/>
        </w:rPr>
        <w:t xml:space="preserve">, el único que ofrece juegos nocturnos en la región, debido a su inigualable sistema de iluminación.</w:t>
      </w:r>
    </w:p>
    <w:p w:rsidR="00000000" w:rsidDel="00000000" w:rsidP="00000000" w:rsidRDefault="00000000" w:rsidRPr="00000000" w14:paraId="0000001D">
      <w:pPr>
        <w:spacing w:after="0" w:before="0" w:line="276" w:lineRule="auto"/>
        <w:ind w:right="0"/>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Con una increíble gama de belleza geográfica y dificultad técnica pero rodeados por una excepcional oferta vacacional, la experiencia de jugar en los campos de golf de </w:t>
      </w:r>
      <w:r w:rsidDel="00000000" w:rsidR="00000000" w:rsidRPr="00000000">
        <w:rPr>
          <w:b w:val="1"/>
          <w:i w:val="1"/>
          <w:rtl w:val="0"/>
        </w:rPr>
        <w:t xml:space="preserve">Grupo Vidanta</w:t>
      </w:r>
      <w:r w:rsidDel="00000000" w:rsidR="00000000" w:rsidRPr="00000000">
        <w:rPr>
          <w:rtl w:val="0"/>
        </w:rPr>
        <w:t xml:space="preserve"> ha sido altamente aclamada por importantes personalidades dentro y fuera de este deporte, como lo describió el recientemente campeón del </w:t>
      </w:r>
      <w:r w:rsidDel="00000000" w:rsidR="00000000" w:rsidRPr="00000000">
        <w:rPr>
          <w:i w:val="1"/>
          <w:rtl w:val="0"/>
        </w:rPr>
        <w:t xml:space="preserve">Mexico Open at Vidanta</w:t>
      </w:r>
      <w:r w:rsidDel="00000000" w:rsidR="00000000" w:rsidRPr="00000000">
        <w:rPr>
          <w:rtl w:val="0"/>
        </w:rPr>
        <w:t xml:space="preserve">, Jon Rahm: "</w:t>
      </w:r>
      <w:r w:rsidDel="00000000" w:rsidR="00000000" w:rsidRPr="00000000">
        <w:rPr>
          <w:i w:val="1"/>
          <w:rtl w:val="0"/>
        </w:rPr>
        <w:t xml:space="preserve">Vidanta</w:t>
      </w:r>
      <w:r w:rsidDel="00000000" w:rsidR="00000000" w:rsidRPr="00000000">
        <w:rPr>
          <w:rtl w:val="0"/>
        </w:rPr>
        <w:t xml:space="preserve">, para los americanos o mexicanos que no lo han visto, tienen que venir; es un excelente </w:t>
      </w:r>
      <w:r w:rsidDel="00000000" w:rsidR="00000000" w:rsidRPr="00000000">
        <w:rPr>
          <w:i w:val="1"/>
          <w:rtl w:val="0"/>
        </w:rPr>
        <w:t xml:space="preserve">resort</w:t>
      </w:r>
      <w:r w:rsidDel="00000000" w:rsidR="00000000" w:rsidRPr="00000000">
        <w:rPr>
          <w:rtl w:val="0"/>
        </w:rPr>
        <w:t xml:space="preserve"> y el campo está en magníficas condiciones. En pocos sitios he estado en el mundo, donde me traten tan bien</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after="0" w:before="0" w:line="276" w:lineRule="auto"/>
        <w:ind w:right="0"/>
        <w:jc w:val="both"/>
        <w:rPr/>
      </w:pPr>
      <w:r w:rsidDel="00000000" w:rsidR="00000000" w:rsidRPr="00000000">
        <w:rPr>
          <w:rtl w:val="0"/>
        </w:rPr>
        <w:t xml:space="preserve">Con innovadoras experiencias y galardonados desarrollos a nivel internacional, entre los que destacan </w:t>
      </w:r>
      <w:r w:rsidDel="00000000" w:rsidR="00000000" w:rsidRPr="00000000">
        <w:rPr>
          <w:i w:val="1"/>
          <w:rtl w:val="0"/>
        </w:rPr>
        <w:t xml:space="preserve">Vidanta Nuevo Vallarta</w:t>
      </w:r>
      <w:r w:rsidDel="00000000" w:rsidR="00000000" w:rsidRPr="00000000">
        <w:rPr>
          <w:rtl w:val="0"/>
        </w:rPr>
        <w:t xml:space="preserve">, </w:t>
      </w:r>
      <w:r w:rsidDel="00000000" w:rsidR="00000000" w:rsidRPr="00000000">
        <w:rPr>
          <w:i w:val="1"/>
          <w:rtl w:val="0"/>
        </w:rPr>
        <w:t xml:space="preserve">Vidanta Riviera Maya </w:t>
      </w:r>
      <w:r w:rsidDel="00000000" w:rsidR="00000000" w:rsidRPr="00000000">
        <w:rPr>
          <w:rtl w:val="0"/>
        </w:rPr>
        <w:t xml:space="preserve">y </w:t>
      </w:r>
      <w:r w:rsidDel="00000000" w:rsidR="00000000" w:rsidRPr="00000000">
        <w:rPr>
          <w:i w:val="1"/>
          <w:rtl w:val="0"/>
        </w:rPr>
        <w:t xml:space="preserve">Vidanta Los Cabos</w:t>
      </w:r>
      <w:r w:rsidDel="00000000" w:rsidR="00000000" w:rsidRPr="00000000">
        <w:rPr>
          <w:rtl w:val="0"/>
        </w:rPr>
        <w:t xml:space="preserve"> como los ‘Mejores hoteles </w:t>
      </w:r>
      <w:r w:rsidDel="00000000" w:rsidR="00000000" w:rsidRPr="00000000">
        <w:rPr>
          <w:i w:val="1"/>
          <w:rtl w:val="0"/>
        </w:rPr>
        <w:t xml:space="preserve">resort</w:t>
      </w:r>
      <w:r w:rsidDel="00000000" w:rsidR="00000000" w:rsidRPr="00000000">
        <w:rPr>
          <w:rtl w:val="0"/>
        </w:rPr>
        <w:t xml:space="preserve">’ en México por los </w:t>
      </w:r>
      <w:r w:rsidDel="00000000" w:rsidR="00000000" w:rsidRPr="00000000">
        <w:rPr>
          <w:i w:val="1"/>
          <w:rtl w:val="0"/>
        </w:rPr>
        <w:t xml:space="preserve">Travel + Leisure World's Best Awards</w:t>
      </w:r>
      <w:r w:rsidDel="00000000" w:rsidR="00000000" w:rsidRPr="00000000">
        <w:rPr>
          <w:rtl w:val="0"/>
        </w:rPr>
        <w:t xml:space="preserve">, </w:t>
      </w:r>
      <w:r w:rsidDel="00000000" w:rsidR="00000000" w:rsidRPr="00000000">
        <w:rPr>
          <w:b w:val="1"/>
          <w:i w:val="1"/>
          <w:rtl w:val="0"/>
        </w:rPr>
        <w:t xml:space="preserve">Grupo Vidanta</w:t>
      </w:r>
      <w:r w:rsidDel="00000000" w:rsidR="00000000" w:rsidRPr="00000000">
        <w:rPr>
          <w:rtl w:val="0"/>
        </w:rPr>
        <w:t xml:space="preserve"> continúa revolucionando la industria turística y del entretenimiento para seguir inspirando generaciones de felicidad.</w:t>
      </w:r>
    </w:p>
    <w:p w:rsidR="00000000" w:rsidDel="00000000" w:rsidP="00000000" w:rsidRDefault="00000000" w:rsidRPr="00000000" w14:paraId="00000021">
      <w:pPr>
        <w:spacing w:after="0" w:before="0" w:line="276" w:lineRule="auto"/>
        <w:ind w:right="0"/>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Para saber más acerca de estas y otras exclusivas experiencias o para conocer la extraordinaria oferta completa de </w:t>
      </w:r>
      <w:r w:rsidDel="00000000" w:rsidR="00000000" w:rsidRPr="00000000">
        <w:rPr>
          <w:b w:val="1"/>
          <w:i w:val="1"/>
          <w:rtl w:val="0"/>
        </w:rPr>
        <w:t xml:space="preserve">Grupo Vidanta</w:t>
      </w:r>
      <w:r w:rsidDel="00000000" w:rsidR="00000000" w:rsidRPr="00000000">
        <w:rPr>
          <w:rtl w:val="0"/>
        </w:rPr>
        <w:t xml:space="preserve">, incluyendo la próxima apertura de </w:t>
      </w:r>
      <w:r w:rsidDel="00000000" w:rsidR="00000000" w:rsidRPr="00000000">
        <w:rPr>
          <w:b w:val="1"/>
          <w:i w:val="1"/>
          <w:rtl w:val="0"/>
        </w:rPr>
        <w:t xml:space="preserve">VidantaWorld</w:t>
      </w:r>
      <w:r w:rsidDel="00000000" w:rsidR="00000000" w:rsidRPr="00000000">
        <w:rPr>
          <w:rtl w:val="0"/>
        </w:rPr>
        <w:t xml:space="preserve">, por favor visite </w:t>
      </w:r>
      <w:hyperlink r:id="rId7">
        <w:r w:rsidDel="00000000" w:rsidR="00000000" w:rsidRPr="00000000">
          <w:rPr>
            <w:color w:val="1155cc"/>
            <w:u w:val="single"/>
            <w:rtl w:val="0"/>
          </w:rPr>
          <w:t xml:space="preserve">GrupoVidanta.com</w:t>
        </w:r>
      </w:hyperlink>
      <w:r w:rsidDel="00000000" w:rsidR="00000000" w:rsidRPr="00000000">
        <w:rPr>
          <w:rtl w:val="0"/>
        </w:rPr>
        <w:t xml:space="preserv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center"/>
        <w:rPr>
          <w:sz w:val="18"/>
          <w:szCs w:val="18"/>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5">
      <w:pPr>
        <w:jc w:val="both"/>
        <w:rPr>
          <w:b w:val="1"/>
          <w:sz w:val="18"/>
          <w:szCs w:val="18"/>
        </w:rPr>
      </w:pPr>
      <w:r w:rsidDel="00000000" w:rsidR="00000000" w:rsidRPr="00000000">
        <w:rPr>
          <w:rtl w:val="0"/>
        </w:rPr>
      </w:r>
    </w:p>
    <w:p w:rsidR="00000000" w:rsidDel="00000000" w:rsidP="00000000" w:rsidRDefault="00000000" w:rsidRPr="00000000" w14:paraId="00000026">
      <w:pPr>
        <w:jc w:val="both"/>
        <w:rPr>
          <w:b w:val="1"/>
          <w:sz w:val="18"/>
          <w:szCs w:val="18"/>
        </w:rPr>
      </w:pPr>
      <w:r w:rsidDel="00000000" w:rsidR="00000000" w:rsidRPr="00000000">
        <w:rPr>
          <w:rtl w:val="0"/>
        </w:rPr>
      </w:r>
    </w:p>
    <w:p w:rsidR="00000000" w:rsidDel="00000000" w:rsidP="00000000" w:rsidRDefault="00000000" w:rsidRPr="00000000" w14:paraId="00000027">
      <w:pPr>
        <w:jc w:val="both"/>
        <w:rPr>
          <w:b w:val="1"/>
          <w:i w:val="1"/>
          <w:sz w:val="18"/>
          <w:szCs w:val="18"/>
        </w:rPr>
      </w:pPr>
      <w:r w:rsidDel="00000000" w:rsidR="00000000" w:rsidRPr="00000000">
        <w:rPr>
          <w:b w:val="1"/>
          <w:sz w:val="18"/>
          <w:szCs w:val="18"/>
          <w:rtl w:val="0"/>
        </w:rPr>
        <w:t xml:space="preserve">Acerca de </w:t>
      </w:r>
      <w:r w:rsidDel="00000000" w:rsidR="00000000" w:rsidRPr="00000000">
        <w:rPr>
          <w:b w:val="1"/>
          <w:i w:val="1"/>
          <w:sz w:val="18"/>
          <w:szCs w:val="18"/>
          <w:rtl w:val="0"/>
        </w:rPr>
        <w:t xml:space="preserve">Grupo Vidanta</w:t>
      </w:r>
    </w:p>
    <w:p w:rsidR="00000000" w:rsidDel="00000000" w:rsidP="00000000" w:rsidRDefault="00000000" w:rsidRPr="00000000" w14:paraId="00000028">
      <w:pPr>
        <w:jc w:val="both"/>
        <w:rPr>
          <w:b w:val="1"/>
          <w:sz w:val="18"/>
          <w:szCs w:val="18"/>
        </w:rPr>
      </w:pPr>
      <w:r w:rsidDel="00000000" w:rsidR="00000000" w:rsidRPr="00000000">
        <w:rPr>
          <w:rtl w:val="0"/>
        </w:rPr>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Fundado en 1974 por el visionario líder de la industria turística, Daniel Chávez Morán, </w:t>
      </w:r>
      <w:r w:rsidDel="00000000" w:rsidR="00000000" w:rsidRPr="00000000">
        <w:rPr>
          <w:i w:val="1"/>
          <w:sz w:val="18"/>
          <w:szCs w:val="18"/>
          <w:rtl w:val="0"/>
        </w:rPr>
        <w:t xml:space="preserve">Grupo Vidanta</w:t>
      </w:r>
      <w:r w:rsidDel="00000000" w:rsidR="00000000" w:rsidRPr="00000000">
        <w:rPr>
          <w:sz w:val="18"/>
          <w:szCs w:val="18"/>
          <w:rtl w:val="0"/>
        </w:rPr>
        <w:t xml:space="preserve">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w:t>
      </w:r>
      <w:r w:rsidDel="00000000" w:rsidR="00000000" w:rsidRPr="00000000">
        <w:rPr>
          <w:i w:val="1"/>
          <w:sz w:val="18"/>
          <w:szCs w:val="18"/>
          <w:rtl w:val="0"/>
        </w:rPr>
        <w:t xml:space="preserve">resorts</w:t>
      </w:r>
      <w:r w:rsidDel="00000000" w:rsidR="00000000" w:rsidRPr="00000000">
        <w:rPr>
          <w:sz w:val="18"/>
          <w:szCs w:val="18"/>
          <w:rtl w:val="0"/>
        </w:rPr>
        <w:t xml:space="preserve"> turísticos y espectaculares centros de entretenimiento en los lugares más codiciados de las costas de México –Nuevo Vallarta, Riviera Maya, Los Cabos, Acapulco, Puerto Peñasco, Puerto Vallarta y Mazatlán–, con marcas que incluyen </w:t>
      </w:r>
      <w:r w:rsidDel="00000000" w:rsidR="00000000" w:rsidRPr="00000000">
        <w:rPr>
          <w:i w:val="1"/>
          <w:sz w:val="18"/>
          <w:szCs w:val="18"/>
          <w:rtl w:val="0"/>
        </w:rPr>
        <w:t xml:space="preserve">The Estates</w:t>
      </w:r>
      <w:r w:rsidDel="00000000" w:rsidR="00000000" w:rsidRPr="00000000">
        <w:rPr>
          <w:sz w:val="18"/>
          <w:szCs w:val="18"/>
          <w:rtl w:val="0"/>
        </w:rPr>
        <w:t xml:space="preserve">, </w:t>
      </w:r>
      <w:r w:rsidDel="00000000" w:rsidR="00000000" w:rsidRPr="00000000">
        <w:rPr>
          <w:i w:val="1"/>
          <w:sz w:val="18"/>
          <w:szCs w:val="18"/>
          <w:rtl w:val="0"/>
        </w:rPr>
        <w:t xml:space="preserve">Grand Luxxe</w:t>
      </w:r>
      <w:r w:rsidDel="00000000" w:rsidR="00000000" w:rsidRPr="00000000">
        <w:rPr>
          <w:sz w:val="18"/>
          <w:szCs w:val="18"/>
          <w:rtl w:val="0"/>
        </w:rPr>
        <w:t xml:space="preserve">, </w:t>
      </w:r>
      <w:r w:rsidDel="00000000" w:rsidR="00000000" w:rsidRPr="00000000">
        <w:rPr>
          <w:i w:val="1"/>
          <w:sz w:val="18"/>
          <w:szCs w:val="18"/>
          <w:rtl w:val="0"/>
        </w:rPr>
        <w:t xml:space="preserve">The Grand Bliss</w:t>
      </w:r>
      <w:r w:rsidDel="00000000" w:rsidR="00000000" w:rsidRPr="00000000">
        <w:rPr>
          <w:sz w:val="18"/>
          <w:szCs w:val="18"/>
          <w:rtl w:val="0"/>
        </w:rPr>
        <w:t xml:space="preserve">, </w:t>
      </w:r>
      <w:r w:rsidDel="00000000" w:rsidR="00000000" w:rsidRPr="00000000">
        <w:rPr>
          <w:i w:val="1"/>
          <w:sz w:val="18"/>
          <w:szCs w:val="18"/>
          <w:rtl w:val="0"/>
        </w:rPr>
        <w:t xml:space="preserve">The Grand Mayan</w:t>
      </w:r>
      <w:r w:rsidDel="00000000" w:rsidR="00000000" w:rsidRPr="00000000">
        <w:rPr>
          <w:sz w:val="18"/>
          <w:szCs w:val="18"/>
          <w:rtl w:val="0"/>
        </w:rPr>
        <w:t xml:space="preserve">,</w:t>
      </w:r>
      <w:r w:rsidDel="00000000" w:rsidR="00000000" w:rsidRPr="00000000">
        <w:rPr>
          <w:i w:val="1"/>
          <w:sz w:val="18"/>
          <w:szCs w:val="18"/>
          <w:rtl w:val="0"/>
        </w:rPr>
        <w:t xml:space="preserve"> The Bliss</w:t>
      </w:r>
      <w:r w:rsidDel="00000000" w:rsidR="00000000" w:rsidRPr="00000000">
        <w:rPr>
          <w:sz w:val="18"/>
          <w:szCs w:val="18"/>
          <w:rtl w:val="0"/>
        </w:rPr>
        <w:t xml:space="preserve">, </w:t>
      </w:r>
      <w:r w:rsidDel="00000000" w:rsidR="00000000" w:rsidRPr="00000000">
        <w:rPr>
          <w:i w:val="1"/>
          <w:sz w:val="18"/>
          <w:szCs w:val="18"/>
          <w:rtl w:val="0"/>
        </w:rPr>
        <w:t xml:space="preserve">Mayan Palace</w:t>
      </w:r>
      <w:r w:rsidDel="00000000" w:rsidR="00000000" w:rsidRPr="00000000">
        <w:rPr>
          <w:sz w:val="18"/>
          <w:szCs w:val="18"/>
          <w:rtl w:val="0"/>
        </w:rPr>
        <w:t xml:space="preserve">, </w:t>
      </w:r>
      <w:r w:rsidDel="00000000" w:rsidR="00000000" w:rsidRPr="00000000">
        <w:rPr>
          <w:i w:val="1"/>
          <w:sz w:val="18"/>
          <w:szCs w:val="18"/>
          <w:rtl w:val="0"/>
        </w:rPr>
        <w:t xml:space="preserve">Sea Garden</w:t>
      </w:r>
      <w:r w:rsidDel="00000000" w:rsidR="00000000" w:rsidRPr="00000000">
        <w:rPr>
          <w:sz w:val="18"/>
          <w:szCs w:val="18"/>
          <w:rtl w:val="0"/>
        </w:rPr>
        <w:t xml:space="preserve"> y </w:t>
      </w:r>
      <w:r w:rsidDel="00000000" w:rsidR="00000000" w:rsidRPr="00000000">
        <w:rPr>
          <w:i w:val="1"/>
          <w:sz w:val="18"/>
          <w:szCs w:val="18"/>
          <w:rtl w:val="0"/>
        </w:rPr>
        <w:t xml:space="preserve">Ocean Breeze</w:t>
      </w:r>
      <w:r w:rsidDel="00000000" w:rsidR="00000000" w:rsidRPr="00000000">
        <w:rPr>
          <w:sz w:val="18"/>
          <w:szCs w:val="18"/>
          <w:rtl w:val="0"/>
        </w:rPr>
        <w:t xml:space="preserve">, entre otras.</w:t>
      </w:r>
    </w:p>
    <w:p w:rsidR="00000000" w:rsidDel="00000000" w:rsidP="00000000" w:rsidRDefault="00000000" w:rsidRPr="00000000" w14:paraId="0000002A">
      <w:pPr>
        <w:jc w:val="both"/>
        <w:rPr>
          <w:sz w:val="18"/>
          <w:szCs w:val="18"/>
        </w:rPr>
      </w:pPr>
      <w:r w:rsidDel="00000000" w:rsidR="00000000" w:rsidRPr="00000000">
        <w:rPr>
          <w:rtl w:val="0"/>
        </w:rPr>
      </w:r>
    </w:p>
    <w:p w:rsidR="00000000" w:rsidDel="00000000" w:rsidP="00000000" w:rsidRDefault="00000000" w:rsidRPr="00000000" w14:paraId="0000002B">
      <w:pPr>
        <w:jc w:val="both"/>
        <w:rPr>
          <w:rFonts w:ascii="Arial" w:cs="Arial" w:eastAsia="Arial" w:hAnsi="Arial"/>
          <w:color w:val="073763"/>
          <w:sz w:val="24"/>
          <w:szCs w:val="24"/>
        </w:rPr>
      </w:pPr>
      <w:r w:rsidDel="00000000" w:rsidR="00000000" w:rsidRPr="00000000">
        <w:rPr>
          <w:sz w:val="18"/>
          <w:szCs w:val="18"/>
          <w:rtl w:val="0"/>
        </w:rPr>
        <w:t xml:space="preserve">Desde hoteles galardonados con Cinco Diamantes por la </w:t>
      </w:r>
      <w:r w:rsidDel="00000000" w:rsidR="00000000" w:rsidRPr="00000000">
        <w:rPr>
          <w:i w:val="1"/>
          <w:sz w:val="18"/>
          <w:szCs w:val="18"/>
          <w:rtl w:val="0"/>
        </w:rPr>
        <w:t xml:space="preserve">AAA</w:t>
      </w:r>
      <w:r w:rsidDel="00000000" w:rsidR="00000000" w:rsidRPr="00000000">
        <w:rPr>
          <w:sz w:val="18"/>
          <w:szCs w:val="18"/>
          <w:rtl w:val="0"/>
        </w:rPr>
        <w:t xml:space="preserve"> hasta una colección internacionalmente reconocida de campos de golf, </w:t>
      </w:r>
      <w:r w:rsidDel="00000000" w:rsidR="00000000" w:rsidRPr="00000000">
        <w:rPr>
          <w:i w:val="1"/>
          <w:sz w:val="18"/>
          <w:szCs w:val="18"/>
          <w:rtl w:val="0"/>
        </w:rPr>
        <w:t xml:space="preserve">Grupo Vidanta </w:t>
      </w:r>
      <w:r w:rsidDel="00000000" w:rsidR="00000000" w:rsidRPr="00000000">
        <w:rPr>
          <w:sz w:val="18"/>
          <w:szCs w:val="18"/>
          <w:rtl w:val="0"/>
        </w:rPr>
        <w:t xml:space="preserve">continúa siendo pionero en alianzas innovadoras. Dentro de estas originales colaboraciones se incluye </w:t>
      </w:r>
      <w:r w:rsidDel="00000000" w:rsidR="00000000" w:rsidRPr="00000000">
        <w:rPr>
          <w:i w:val="1"/>
          <w:sz w:val="18"/>
          <w:szCs w:val="18"/>
          <w:rtl w:val="0"/>
        </w:rPr>
        <w:t xml:space="preserve">Cirque du Soleil JOYÀ</w:t>
      </w:r>
      <w:r w:rsidDel="00000000" w:rsidR="00000000" w:rsidRPr="00000000">
        <w:rPr>
          <w:sz w:val="18"/>
          <w:szCs w:val="18"/>
          <w:rtl w:val="0"/>
        </w:rPr>
        <w:t xml:space="preserve">, la primera experiencia teatral y culinaria, única en su tipo en México y permanente en la Riviera Maya; un exclusivo acuerdo a largo plazo con la compañía internacional de hospitalidad </w:t>
      </w:r>
      <w:r w:rsidDel="00000000" w:rsidR="00000000" w:rsidRPr="00000000">
        <w:rPr>
          <w:i w:val="1"/>
          <w:sz w:val="18"/>
          <w:szCs w:val="18"/>
          <w:rtl w:val="0"/>
        </w:rPr>
        <w:t xml:space="preserve">Tao Group Hospitality</w:t>
      </w:r>
      <w:r w:rsidDel="00000000" w:rsidR="00000000" w:rsidRPr="00000000">
        <w:rPr>
          <w:sz w:val="18"/>
          <w:szCs w:val="18"/>
          <w:rtl w:val="0"/>
        </w:rPr>
        <w:t xml:space="preserve"> para presentar una serie de novedosas experiencias en entretenimiento, estilo de vida y ⁸gastronomía, empezando con </w:t>
      </w:r>
      <w:r w:rsidDel="00000000" w:rsidR="00000000" w:rsidRPr="00000000">
        <w:rPr>
          <w:i w:val="1"/>
          <w:sz w:val="18"/>
          <w:szCs w:val="18"/>
          <w:rtl w:val="0"/>
        </w:rPr>
        <w:t xml:space="preserve">OMNIA Dayclub</w:t>
      </w:r>
      <w:r w:rsidDel="00000000" w:rsidR="00000000" w:rsidRPr="00000000">
        <w:rPr>
          <w:sz w:val="18"/>
          <w:szCs w:val="18"/>
          <w:rtl w:val="0"/>
        </w:rPr>
        <w:t xml:space="preserve">, </w:t>
      </w:r>
      <w:r w:rsidDel="00000000" w:rsidR="00000000" w:rsidRPr="00000000">
        <w:rPr>
          <w:i w:val="1"/>
          <w:sz w:val="18"/>
          <w:szCs w:val="18"/>
          <w:rtl w:val="0"/>
        </w:rPr>
        <w:t xml:space="preserve">Casa Calavera</w:t>
      </w:r>
      <w:r w:rsidDel="00000000" w:rsidR="00000000" w:rsidRPr="00000000">
        <w:rPr>
          <w:sz w:val="18"/>
          <w:szCs w:val="18"/>
          <w:rtl w:val="0"/>
        </w:rPr>
        <w:t xml:space="preserve"> y </w:t>
      </w:r>
      <w:r w:rsidDel="00000000" w:rsidR="00000000" w:rsidRPr="00000000">
        <w:rPr>
          <w:i w:val="1"/>
          <w:sz w:val="18"/>
          <w:szCs w:val="18"/>
          <w:rtl w:val="0"/>
        </w:rPr>
        <w:t xml:space="preserve">SHOREbar</w:t>
      </w:r>
      <w:r w:rsidDel="00000000" w:rsidR="00000000" w:rsidRPr="00000000">
        <w:rPr>
          <w:sz w:val="18"/>
          <w:szCs w:val="18"/>
          <w:rtl w:val="0"/>
        </w:rPr>
        <w:t xml:space="preserve"> en Vidanta Los Cabos; así como una relación constante con Nicklaus Designs y Greg Norman Golf Course Design para desarrollar espectaculares campos de golf profesionales dentro de los diferentes destinos de Vidanta, además del Campo de Golf Vidanta Vallarta, sede del Mexico Open at Vidanta, el único evento oficial del PGA TOUR en el Pacífico mexicano, gracias a la alianza multianual que se acordó con Grupo Salinas. </w:t>
      </w:r>
      <w:r w:rsidDel="00000000" w:rsidR="00000000" w:rsidRPr="00000000">
        <w:rPr>
          <w:rtl w:val="0"/>
        </w:rPr>
      </w:r>
    </w:p>
    <w:p w:rsidR="00000000" w:rsidDel="00000000" w:rsidP="00000000" w:rsidRDefault="00000000" w:rsidRPr="00000000" w14:paraId="0000002C">
      <w:pPr>
        <w:jc w:val="both"/>
        <w:rPr>
          <w:rFonts w:ascii="Arial" w:cs="Arial" w:eastAsia="Arial" w:hAnsi="Arial"/>
          <w:color w:val="073763"/>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color w:val="073763"/>
          <w:sz w:val="24"/>
          <w:szCs w:val="24"/>
        </w:rPr>
      </w:pPr>
      <w:r w:rsidDel="00000000" w:rsidR="00000000" w:rsidRPr="00000000">
        <w:rPr>
          <w:sz w:val="18"/>
          <w:szCs w:val="18"/>
          <w:rtl w:val="0"/>
        </w:rPr>
        <w:t xml:space="preserve">La división de bienes raíces de Grupo Vidanta ha construido y vendido más de 2,000 lujosas casas vacacionales y es responsable de la operación del Aeropuerto Internacional del Mar de Cortés, el cual se desarrolló mediante una alianza entre el Gobierno del Estado de Sonora y Grupo Vidanta.</w:t>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sz w:val="18"/>
          <w:szCs w:val="18"/>
        </w:rPr>
      </w:pPr>
      <w:r w:rsidDel="00000000" w:rsidR="00000000" w:rsidRPr="00000000">
        <w:rPr>
          <w:sz w:val="18"/>
          <w:szCs w:val="18"/>
          <w:rtl w:val="0"/>
        </w:rPr>
        <w:t xml:space="preserve">Nombrada frecuentemente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2019” otorgado por el </w:t>
      </w:r>
      <w:r w:rsidDel="00000000" w:rsidR="00000000" w:rsidRPr="00000000">
        <w:rPr>
          <w:i w:val="1"/>
          <w:sz w:val="18"/>
          <w:szCs w:val="18"/>
          <w:rtl w:val="0"/>
        </w:rPr>
        <w:t xml:space="preserve">CEMEFI (Centro Mexicano para la Filantropía A.C.)</w:t>
      </w:r>
      <w:r w:rsidDel="00000000" w:rsidR="00000000" w:rsidRPr="00000000">
        <w:rPr>
          <w:sz w:val="18"/>
          <w:szCs w:val="18"/>
          <w:rtl w:val="0"/>
        </w:rPr>
        <w:t xml:space="preserve">, las certificaciones </w:t>
      </w:r>
      <w:r w:rsidDel="00000000" w:rsidR="00000000" w:rsidRPr="00000000">
        <w:rPr>
          <w:i w:val="1"/>
          <w:sz w:val="18"/>
          <w:szCs w:val="18"/>
          <w:rtl w:val="0"/>
        </w:rPr>
        <w:t xml:space="preserve">EarthCheck</w:t>
      </w:r>
      <w:r w:rsidDel="00000000" w:rsidR="00000000" w:rsidRPr="00000000">
        <w:rPr>
          <w:sz w:val="18"/>
          <w:szCs w:val="18"/>
          <w:rtl w:val="0"/>
        </w:rPr>
        <w:t xml:space="preserve"> y sus fundaciones sin fines de lucro, </w:t>
      </w:r>
      <w:r w:rsidDel="00000000" w:rsidR="00000000" w:rsidRPr="00000000">
        <w:rPr>
          <w:i w:val="1"/>
          <w:sz w:val="18"/>
          <w:szCs w:val="18"/>
          <w:rtl w:val="0"/>
        </w:rPr>
        <w:t xml:space="preserve">Fundación Vidanta</w:t>
      </w:r>
      <w:r w:rsidDel="00000000" w:rsidR="00000000" w:rsidRPr="00000000">
        <w:rPr>
          <w:sz w:val="18"/>
          <w:szCs w:val="18"/>
          <w:rtl w:val="0"/>
        </w:rPr>
        <w:t xml:space="preserve"> y </w:t>
      </w:r>
      <w:r w:rsidDel="00000000" w:rsidR="00000000" w:rsidRPr="00000000">
        <w:rPr>
          <w:i w:val="1"/>
          <w:sz w:val="18"/>
          <w:szCs w:val="18"/>
          <w:rtl w:val="0"/>
        </w:rPr>
        <w:t xml:space="preserve">Fundación Delia Morán Vidanta</w:t>
      </w:r>
      <w:r w:rsidDel="00000000" w:rsidR="00000000" w:rsidRPr="00000000">
        <w:rPr>
          <w:sz w:val="18"/>
          <w:szCs w:val="18"/>
          <w:rtl w:val="0"/>
        </w:rPr>
        <w:t xml:space="preserve">.</w:t>
      </w:r>
    </w:p>
    <w:p w:rsidR="00000000" w:rsidDel="00000000" w:rsidP="00000000" w:rsidRDefault="00000000" w:rsidRPr="00000000" w14:paraId="00000030">
      <w:pPr>
        <w:jc w:val="both"/>
        <w:rPr>
          <w:sz w:val="18"/>
          <w:szCs w:val="18"/>
        </w:rPr>
      </w:pPr>
      <w:r w:rsidDel="00000000" w:rsidR="00000000" w:rsidRPr="00000000">
        <w:rPr>
          <w:rtl w:val="0"/>
        </w:rPr>
      </w:r>
    </w:p>
    <w:p w:rsidR="00000000" w:rsidDel="00000000" w:rsidP="00000000" w:rsidRDefault="00000000" w:rsidRPr="00000000" w14:paraId="00000031">
      <w:pPr>
        <w:jc w:val="both"/>
        <w:rPr>
          <w:sz w:val="18"/>
          <w:szCs w:val="18"/>
        </w:rPr>
      </w:pPr>
      <w:r w:rsidDel="00000000" w:rsidR="00000000" w:rsidRPr="00000000">
        <w:rPr>
          <w:sz w:val="18"/>
          <w:szCs w:val="18"/>
          <w:rtl w:val="0"/>
        </w:rPr>
        <w:t xml:space="preserve">Recientemente,</w:t>
      </w:r>
      <w:r w:rsidDel="00000000" w:rsidR="00000000" w:rsidRPr="00000000">
        <w:rPr>
          <w:i w:val="1"/>
          <w:sz w:val="18"/>
          <w:szCs w:val="18"/>
          <w:rtl w:val="0"/>
        </w:rPr>
        <w:t xml:space="preserve"> Grupo Vidanta</w:t>
      </w:r>
      <w:r w:rsidDel="00000000" w:rsidR="00000000" w:rsidRPr="00000000">
        <w:rPr>
          <w:sz w:val="18"/>
          <w:szCs w:val="18"/>
          <w:rtl w:val="0"/>
        </w:rPr>
        <w:t xml:space="preserve"> anunció la introducción </w:t>
      </w:r>
      <w:r w:rsidDel="00000000" w:rsidR="00000000" w:rsidRPr="00000000">
        <w:rPr>
          <w:i w:val="1"/>
          <w:sz w:val="18"/>
          <w:szCs w:val="18"/>
          <w:rtl w:val="0"/>
        </w:rPr>
        <w:t xml:space="preserve">The Estates</w:t>
      </w:r>
      <w:r w:rsidDel="00000000" w:rsidR="00000000" w:rsidRPr="00000000">
        <w:rPr>
          <w:sz w:val="18"/>
          <w:szCs w:val="18"/>
          <w:rtl w:val="0"/>
        </w:rPr>
        <w:t xml:space="preserve"> a su portafolio, la más exclusiva y suntuosa propuesta de hospedaje que ofrece extraordinarias amenidades y experiencias vacacionales en México; además de </w:t>
      </w:r>
      <w:r w:rsidDel="00000000" w:rsidR="00000000" w:rsidRPr="00000000">
        <w:rPr>
          <w:i w:val="1"/>
          <w:sz w:val="18"/>
          <w:szCs w:val="18"/>
          <w:rtl w:val="0"/>
        </w:rPr>
        <w:t xml:space="preserve">Vidanta Cruises</w:t>
      </w:r>
      <w:r w:rsidDel="00000000" w:rsidR="00000000" w:rsidRPr="00000000">
        <w:rPr>
          <w:sz w:val="18"/>
          <w:szCs w:val="18"/>
          <w:rtl w:val="0"/>
        </w:rPr>
        <w:t xml:space="preserve">, la primera línea mexicana de cruceros de lujo.</w:t>
      </w:r>
    </w:p>
    <w:p w:rsidR="00000000" w:rsidDel="00000000" w:rsidP="00000000" w:rsidRDefault="00000000" w:rsidRPr="00000000" w14:paraId="00000032">
      <w:pPr>
        <w:jc w:val="both"/>
        <w:rPr>
          <w:sz w:val="18"/>
          <w:szCs w:val="18"/>
        </w:rPr>
      </w:pPr>
      <w:r w:rsidDel="00000000" w:rsidR="00000000" w:rsidRPr="00000000">
        <w:rPr>
          <w:rtl w:val="0"/>
        </w:rPr>
      </w:r>
    </w:p>
    <w:p w:rsidR="00000000" w:rsidDel="00000000" w:rsidP="00000000" w:rsidRDefault="00000000" w:rsidRPr="00000000" w14:paraId="00000033">
      <w:pPr>
        <w:jc w:val="both"/>
        <w:rPr>
          <w:sz w:val="18"/>
          <w:szCs w:val="18"/>
        </w:rPr>
      </w:pPr>
      <w:r w:rsidDel="00000000" w:rsidR="00000000" w:rsidRPr="00000000">
        <w:rPr>
          <w:sz w:val="18"/>
          <w:szCs w:val="18"/>
          <w:rtl w:val="0"/>
        </w:rPr>
        <w:t xml:space="preserve">Para obtener más información, visite </w:t>
      </w:r>
      <w:hyperlink r:id="rId8">
        <w:r w:rsidDel="00000000" w:rsidR="00000000" w:rsidRPr="00000000">
          <w:rPr>
            <w:color w:val="1155cc"/>
            <w:sz w:val="18"/>
            <w:szCs w:val="18"/>
            <w:u w:val="single"/>
            <w:rtl w:val="0"/>
          </w:rPr>
          <w:t xml:space="preserve">www.GrupoVidanta.com</w:t>
        </w:r>
      </w:hyperlink>
      <w:r w:rsidDel="00000000" w:rsidR="00000000" w:rsidRPr="00000000">
        <w:rPr>
          <w:rtl w:val="0"/>
        </w:rPr>
      </w:r>
    </w:p>
    <w:p w:rsidR="00000000" w:rsidDel="00000000" w:rsidP="00000000" w:rsidRDefault="00000000" w:rsidRPr="00000000" w14:paraId="00000034">
      <w:pPr>
        <w:jc w:val="both"/>
        <w:rPr>
          <w:sz w:val="18"/>
          <w:szCs w:val="18"/>
        </w:rPr>
      </w:pPr>
      <w:r w:rsidDel="00000000" w:rsidR="00000000" w:rsidRPr="00000000">
        <w:rPr>
          <w:rtl w:val="0"/>
        </w:rPr>
      </w:r>
    </w:p>
    <w:p w:rsidR="00000000" w:rsidDel="00000000" w:rsidP="00000000" w:rsidRDefault="00000000" w:rsidRPr="00000000" w14:paraId="00000035">
      <w:pPr>
        <w:jc w:val="both"/>
        <w:rPr>
          <w:sz w:val="18"/>
          <w:szCs w:val="18"/>
        </w:rPr>
      </w:pPr>
      <w:r w:rsidDel="00000000" w:rsidR="00000000" w:rsidRPr="00000000">
        <w:rPr>
          <w:rtl w:val="0"/>
        </w:rPr>
      </w:r>
    </w:p>
    <w:p w:rsidR="00000000" w:rsidDel="00000000" w:rsidP="00000000" w:rsidRDefault="00000000" w:rsidRPr="00000000" w14:paraId="00000036">
      <w:pPr>
        <w:jc w:val="both"/>
        <w:rPr>
          <w:b w:val="1"/>
          <w:sz w:val="18"/>
          <w:szCs w:val="18"/>
        </w:rPr>
      </w:pPr>
      <w:r w:rsidDel="00000000" w:rsidR="00000000" w:rsidRPr="00000000">
        <w:rPr>
          <w:rtl w:val="0"/>
        </w:rPr>
      </w:r>
    </w:p>
    <w:p w:rsidR="00000000" w:rsidDel="00000000" w:rsidP="00000000" w:rsidRDefault="00000000" w:rsidRPr="00000000" w14:paraId="00000037">
      <w:pPr>
        <w:jc w:val="both"/>
        <w:rPr>
          <w:b w:val="1"/>
          <w:i w:val="1"/>
          <w:sz w:val="18"/>
          <w:szCs w:val="18"/>
        </w:rPr>
      </w:pPr>
      <w:r w:rsidDel="00000000" w:rsidR="00000000" w:rsidRPr="00000000">
        <w:rPr>
          <w:b w:val="1"/>
          <w:sz w:val="18"/>
          <w:szCs w:val="18"/>
          <w:rtl w:val="0"/>
        </w:rPr>
        <w:t xml:space="preserve">Acerca de </w:t>
      </w:r>
      <w:r w:rsidDel="00000000" w:rsidR="00000000" w:rsidRPr="00000000">
        <w:rPr>
          <w:b w:val="1"/>
          <w:i w:val="1"/>
          <w:sz w:val="18"/>
          <w:szCs w:val="18"/>
          <w:rtl w:val="0"/>
        </w:rPr>
        <w:t xml:space="preserve">Cirque du Soleil </w:t>
      </w:r>
    </w:p>
    <w:p w:rsidR="00000000" w:rsidDel="00000000" w:rsidP="00000000" w:rsidRDefault="00000000" w:rsidRPr="00000000" w14:paraId="00000038">
      <w:pPr>
        <w:jc w:val="both"/>
        <w:rPr>
          <w:sz w:val="18"/>
          <w:szCs w:val="18"/>
        </w:rPr>
      </w:pPr>
      <w:r w:rsidDel="00000000" w:rsidR="00000000" w:rsidRPr="00000000">
        <w:rPr>
          <w:rtl w:val="0"/>
        </w:rPr>
      </w:r>
    </w:p>
    <w:p w:rsidR="00000000" w:rsidDel="00000000" w:rsidP="00000000" w:rsidRDefault="00000000" w:rsidRPr="00000000" w14:paraId="00000039">
      <w:pPr>
        <w:jc w:val="both"/>
        <w:rPr>
          <w:b w:val="1"/>
          <w:sz w:val="18"/>
          <w:szCs w:val="18"/>
        </w:rPr>
      </w:pPr>
      <w:r w:rsidDel="00000000" w:rsidR="00000000" w:rsidRPr="00000000">
        <w:rPr>
          <w:sz w:val="18"/>
          <w:szCs w:val="18"/>
          <w:rtl w:val="0"/>
        </w:rPr>
        <w:t xml:space="preserve">Originalmente conformado por 20 artistas callejeros en 1984, </w:t>
      </w:r>
      <w:r w:rsidDel="00000000" w:rsidR="00000000" w:rsidRPr="00000000">
        <w:rPr>
          <w:i w:val="1"/>
          <w:sz w:val="18"/>
          <w:szCs w:val="18"/>
          <w:rtl w:val="0"/>
        </w:rPr>
        <w:t xml:space="preserve">Cirque du Soleil</w:t>
      </w:r>
      <w:r w:rsidDel="00000000" w:rsidR="00000000" w:rsidRPr="00000000">
        <w:rPr>
          <w:sz w:val="18"/>
          <w:szCs w:val="18"/>
          <w:rtl w:val="0"/>
        </w:rPr>
        <w:t xml:space="preserve"> reinventó por completo las artes circenses y se convirtió en un líder mundial del entretenimiento en vivo. Fundada en Montreal, la compañía canadiense ha asombrado y maravillado a más de 200 millones de espectadores de más de 450 diferentes ciudades en más de 60 países y seis continentes. </w:t>
      </w:r>
      <w:r w:rsidDel="00000000" w:rsidR="00000000" w:rsidRPr="00000000">
        <w:rPr>
          <w:i w:val="1"/>
          <w:sz w:val="18"/>
          <w:szCs w:val="18"/>
          <w:rtl w:val="0"/>
        </w:rPr>
        <w:t xml:space="preserve">Cirque du Soleil</w:t>
      </w:r>
      <w:r w:rsidDel="00000000" w:rsidR="00000000" w:rsidRPr="00000000">
        <w:rPr>
          <w:sz w:val="18"/>
          <w:szCs w:val="18"/>
          <w:rtl w:val="0"/>
        </w:rPr>
        <w:t xml:space="preserve"> pertenece y es operado por </w:t>
      </w:r>
      <w:r w:rsidDel="00000000" w:rsidR="00000000" w:rsidRPr="00000000">
        <w:rPr>
          <w:i w:val="1"/>
          <w:sz w:val="18"/>
          <w:szCs w:val="18"/>
          <w:rtl w:val="0"/>
        </w:rPr>
        <w:t xml:space="preserve">Cirque du Soleil Entertainment Group</w:t>
      </w:r>
      <w:r w:rsidDel="00000000" w:rsidR="00000000" w:rsidRPr="00000000">
        <w:rPr>
          <w:sz w:val="18"/>
          <w:szCs w:val="18"/>
          <w:rtl w:val="0"/>
        </w:rPr>
        <w:t xml:space="preserve">. Para más información, visite </w:t>
      </w:r>
      <w:hyperlink r:id="rId9">
        <w:r w:rsidDel="00000000" w:rsidR="00000000" w:rsidRPr="00000000">
          <w:rPr>
            <w:color w:val="0563c1"/>
            <w:sz w:val="18"/>
            <w:szCs w:val="18"/>
            <w:u w:val="single"/>
            <w:rtl w:val="0"/>
          </w:rPr>
          <w:t xml:space="preserve">cirquedusoleil.com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3A">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3B">
      <w:pPr>
        <w:spacing w:line="240" w:lineRule="auto"/>
        <w:jc w:val="both"/>
        <w:rPr>
          <w:b w:val="1"/>
          <w:i w:val="1"/>
          <w:sz w:val="18"/>
          <w:szCs w:val="18"/>
        </w:rPr>
      </w:pPr>
      <w:r w:rsidDel="00000000" w:rsidR="00000000" w:rsidRPr="00000000">
        <w:rPr>
          <w:b w:val="1"/>
          <w:sz w:val="18"/>
          <w:szCs w:val="18"/>
          <w:rtl w:val="0"/>
        </w:rPr>
        <w:t xml:space="preserve">Acerca de </w:t>
      </w:r>
      <w:r w:rsidDel="00000000" w:rsidR="00000000" w:rsidRPr="00000000">
        <w:rPr>
          <w:b w:val="1"/>
          <w:i w:val="1"/>
          <w:sz w:val="18"/>
          <w:szCs w:val="18"/>
          <w:rtl w:val="0"/>
        </w:rPr>
        <w:t xml:space="preserve">Tao Group Hospitality</w:t>
      </w:r>
    </w:p>
    <w:p w:rsidR="00000000" w:rsidDel="00000000" w:rsidP="00000000" w:rsidRDefault="00000000" w:rsidRPr="00000000" w14:paraId="0000003C">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3D">
      <w:pPr>
        <w:spacing w:line="240" w:lineRule="auto"/>
        <w:jc w:val="both"/>
        <w:rPr>
          <w:sz w:val="18"/>
          <w:szCs w:val="18"/>
        </w:rPr>
        <w:sectPr>
          <w:headerReference r:id="rId10" w:type="default"/>
          <w:pgSz w:h="16834" w:w="11909" w:orient="portrait"/>
          <w:pgMar w:bottom="1440" w:top="1440" w:left="1440" w:right="1440" w:header="720" w:footer="720"/>
          <w:pgNumType w:start="1"/>
        </w:sectPr>
      </w:pPr>
      <w:r w:rsidDel="00000000" w:rsidR="00000000" w:rsidRPr="00000000">
        <w:rPr>
          <w:i w:val="1"/>
          <w:sz w:val="18"/>
          <w:szCs w:val="18"/>
          <w:rtl w:val="0"/>
        </w:rPr>
        <w:t xml:space="preserve">Tao Group Hospitality </w:t>
      </w:r>
      <w:r w:rsidDel="00000000" w:rsidR="00000000" w:rsidRPr="00000000">
        <w:rPr>
          <w:sz w:val="18"/>
          <w:szCs w:val="18"/>
          <w:rtl w:val="0"/>
        </w:rPr>
        <w:t xml:space="preserve">ofrece excepcionales experiencias culinarias y de entretenimiento de la más alta calidad a través de su portafolio de restaurantes, clubes nocturnos, salones y conceptos diurnos de esparcimiento. T</w:t>
      </w:r>
      <w:r w:rsidDel="00000000" w:rsidR="00000000" w:rsidRPr="00000000">
        <w:rPr>
          <w:i w:val="1"/>
          <w:sz w:val="18"/>
          <w:szCs w:val="18"/>
          <w:rtl w:val="0"/>
        </w:rPr>
        <w:t xml:space="preserve">ao Group Hospitality</w:t>
      </w:r>
      <w:r w:rsidDel="00000000" w:rsidR="00000000" w:rsidRPr="00000000">
        <w:rPr>
          <w:sz w:val="18"/>
          <w:szCs w:val="18"/>
          <w:rtl w:val="0"/>
        </w:rPr>
        <w:t xml:space="preserve"> adquirió </w:t>
      </w:r>
      <w:r w:rsidDel="00000000" w:rsidR="00000000" w:rsidRPr="00000000">
        <w:rPr>
          <w:i w:val="1"/>
          <w:sz w:val="18"/>
          <w:szCs w:val="18"/>
          <w:rtl w:val="0"/>
        </w:rPr>
        <w:t xml:space="preserve">Hakkasan Group</w:t>
      </w:r>
      <w:r w:rsidDel="00000000" w:rsidR="00000000" w:rsidRPr="00000000">
        <w:rPr>
          <w:sz w:val="18"/>
          <w:szCs w:val="18"/>
          <w:rtl w:val="0"/>
        </w:rPr>
        <w:t xml:space="preserve"> en abril de 2021. La fusión de ambas compañías se encarga de operar más de 70 diferentes conceptos de entretenimiento incluyendo restaurantes y sitios de vida nocturna en más de 25 mercados en los cinco continentes, además de una exclusiva colección de marcas de hospitalidad mundialmente reconocidas. Entre ellas se encuentran </w:t>
      </w:r>
      <w:r w:rsidDel="00000000" w:rsidR="00000000" w:rsidRPr="00000000">
        <w:rPr>
          <w:i w:val="1"/>
          <w:sz w:val="18"/>
          <w:szCs w:val="18"/>
          <w:rtl w:val="0"/>
        </w:rPr>
        <w:t xml:space="preserve">TAO</w:t>
      </w:r>
      <w:r w:rsidDel="00000000" w:rsidR="00000000" w:rsidRPr="00000000">
        <w:rPr>
          <w:sz w:val="18"/>
          <w:szCs w:val="18"/>
          <w:rtl w:val="0"/>
        </w:rPr>
        <w:t xml:space="preserve">, </w:t>
      </w:r>
      <w:r w:rsidDel="00000000" w:rsidR="00000000" w:rsidRPr="00000000">
        <w:rPr>
          <w:i w:val="1"/>
          <w:sz w:val="18"/>
          <w:szCs w:val="18"/>
          <w:rtl w:val="0"/>
        </w:rPr>
        <w:t xml:space="preserve">Hakkasan</w:t>
      </w:r>
      <w:r w:rsidDel="00000000" w:rsidR="00000000" w:rsidRPr="00000000">
        <w:rPr>
          <w:sz w:val="18"/>
          <w:szCs w:val="18"/>
          <w:rtl w:val="0"/>
        </w:rPr>
        <w:t xml:space="preserve">, </w:t>
      </w:r>
      <w:r w:rsidDel="00000000" w:rsidR="00000000" w:rsidRPr="00000000">
        <w:rPr>
          <w:i w:val="1"/>
          <w:sz w:val="18"/>
          <w:szCs w:val="18"/>
          <w:rtl w:val="0"/>
        </w:rPr>
        <w:t xml:space="preserve">OMNIA</w:t>
      </w:r>
      <w:r w:rsidDel="00000000" w:rsidR="00000000" w:rsidRPr="00000000">
        <w:rPr>
          <w:sz w:val="18"/>
          <w:szCs w:val="18"/>
          <w:rtl w:val="0"/>
        </w:rPr>
        <w:t xml:space="preserve">, </w:t>
      </w:r>
      <w:r w:rsidDel="00000000" w:rsidR="00000000" w:rsidRPr="00000000">
        <w:rPr>
          <w:i w:val="1"/>
          <w:sz w:val="18"/>
          <w:szCs w:val="18"/>
          <w:rtl w:val="0"/>
        </w:rPr>
        <w:t xml:space="preserve">Marquee</w:t>
      </w:r>
      <w:r w:rsidDel="00000000" w:rsidR="00000000" w:rsidRPr="00000000">
        <w:rPr>
          <w:sz w:val="18"/>
          <w:szCs w:val="18"/>
          <w:rtl w:val="0"/>
        </w:rPr>
        <w:t xml:space="preserve">, </w:t>
      </w:r>
      <w:r w:rsidDel="00000000" w:rsidR="00000000" w:rsidRPr="00000000">
        <w:rPr>
          <w:i w:val="1"/>
          <w:sz w:val="18"/>
          <w:szCs w:val="18"/>
          <w:rtl w:val="0"/>
        </w:rPr>
        <w:t xml:space="preserve">LAVO</w:t>
      </w:r>
      <w:r w:rsidDel="00000000" w:rsidR="00000000" w:rsidRPr="00000000">
        <w:rPr>
          <w:sz w:val="18"/>
          <w:szCs w:val="18"/>
          <w:rtl w:val="0"/>
        </w:rPr>
        <w:t xml:space="preserve">, </w:t>
      </w:r>
      <w:r w:rsidDel="00000000" w:rsidR="00000000" w:rsidRPr="00000000">
        <w:rPr>
          <w:i w:val="1"/>
          <w:sz w:val="18"/>
          <w:szCs w:val="18"/>
          <w:rtl w:val="0"/>
        </w:rPr>
        <w:t xml:space="preserve">Beauty &amp; Essex</w:t>
      </w:r>
      <w:r w:rsidDel="00000000" w:rsidR="00000000" w:rsidRPr="00000000">
        <w:rPr>
          <w:sz w:val="18"/>
          <w:szCs w:val="18"/>
          <w:rtl w:val="0"/>
        </w:rPr>
        <w:t xml:space="preserve">, </w:t>
      </w:r>
      <w:r w:rsidDel="00000000" w:rsidR="00000000" w:rsidRPr="00000000">
        <w:rPr>
          <w:i w:val="1"/>
          <w:sz w:val="18"/>
          <w:szCs w:val="18"/>
          <w:rtl w:val="0"/>
        </w:rPr>
        <w:t xml:space="preserve">Yauatcha</w:t>
      </w:r>
      <w:r w:rsidDel="00000000" w:rsidR="00000000" w:rsidRPr="00000000">
        <w:rPr>
          <w:sz w:val="18"/>
          <w:szCs w:val="18"/>
          <w:rtl w:val="0"/>
        </w:rPr>
        <w:t xml:space="preserve">, </w:t>
      </w:r>
      <w:r w:rsidDel="00000000" w:rsidR="00000000" w:rsidRPr="00000000">
        <w:rPr>
          <w:i w:val="1"/>
          <w:sz w:val="18"/>
          <w:szCs w:val="18"/>
          <w:rtl w:val="0"/>
        </w:rPr>
        <w:t xml:space="preserve">Cathédrale</w:t>
      </w:r>
      <w:r w:rsidDel="00000000" w:rsidR="00000000" w:rsidRPr="00000000">
        <w:rPr>
          <w:sz w:val="18"/>
          <w:szCs w:val="18"/>
          <w:rtl w:val="0"/>
        </w:rPr>
        <w:t xml:space="preserve">, </w:t>
      </w:r>
      <w:r w:rsidDel="00000000" w:rsidR="00000000" w:rsidRPr="00000000">
        <w:rPr>
          <w:i w:val="1"/>
          <w:sz w:val="18"/>
          <w:szCs w:val="18"/>
          <w:rtl w:val="0"/>
        </w:rPr>
        <w:t xml:space="preserve">Ling Ling</w:t>
      </w:r>
      <w:r w:rsidDel="00000000" w:rsidR="00000000" w:rsidRPr="00000000">
        <w:rPr>
          <w:sz w:val="18"/>
          <w:szCs w:val="18"/>
          <w:rtl w:val="0"/>
        </w:rPr>
        <w:t xml:space="preserve">, </w:t>
      </w:r>
      <w:r w:rsidDel="00000000" w:rsidR="00000000" w:rsidRPr="00000000">
        <w:rPr>
          <w:i w:val="1"/>
          <w:sz w:val="18"/>
          <w:szCs w:val="18"/>
          <w:rtl w:val="0"/>
        </w:rPr>
        <w:t xml:space="preserve">Wet Republic</w:t>
      </w:r>
      <w:r w:rsidDel="00000000" w:rsidR="00000000" w:rsidRPr="00000000">
        <w:rPr>
          <w:sz w:val="18"/>
          <w:szCs w:val="18"/>
          <w:rtl w:val="0"/>
        </w:rPr>
        <w:t xml:space="preserve">, </w:t>
      </w:r>
      <w:r w:rsidDel="00000000" w:rsidR="00000000" w:rsidRPr="00000000">
        <w:rPr>
          <w:i w:val="1"/>
          <w:sz w:val="18"/>
          <w:szCs w:val="18"/>
          <w:rtl w:val="0"/>
        </w:rPr>
        <w:t xml:space="preserve">Little Sister</w:t>
      </w:r>
      <w:r w:rsidDel="00000000" w:rsidR="00000000" w:rsidRPr="00000000">
        <w:rPr>
          <w:sz w:val="18"/>
          <w:szCs w:val="18"/>
          <w:rtl w:val="0"/>
        </w:rPr>
        <w:t xml:space="preserve">, </w:t>
      </w:r>
      <w:r w:rsidDel="00000000" w:rsidR="00000000" w:rsidRPr="00000000">
        <w:rPr>
          <w:i w:val="1"/>
          <w:sz w:val="18"/>
          <w:szCs w:val="18"/>
          <w:rtl w:val="0"/>
        </w:rPr>
        <w:t xml:space="preserve">The Highlight Room</w:t>
      </w:r>
      <w:r w:rsidDel="00000000" w:rsidR="00000000" w:rsidRPr="00000000">
        <w:rPr>
          <w:sz w:val="18"/>
          <w:szCs w:val="18"/>
          <w:rtl w:val="0"/>
        </w:rPr>
        <w:t xml:space="preserve"> y </w:t>
      </w:r>
      <w:r w:rsidDel="00000000" w:rsidR="00000000" w:rsidRPr="00000000">
        <w:rPr>
          <w:i w:val="1"/>
          <w:sz w:val="18"/>
          <w:szCs w:val="18"/>
          <w:rtl w:val="0"/>
        </w:rPr>
        <w:t xml:space="preserve">Jewel</w:t>
      </w:r>
      <w:r w:rsidDel="00000000" w:rsidR="00000000" w:rsidRPr="00000000">
        <w:rPr>
          <w:sz w:val="18"/>
          <w:szCs w:val="18"/>
          <w:rtl w:val="0"/>
        </w:rPr>
        <w:t xml:space="preserve">, entre otras. </w:t>
      </w:r>
      <w:r w:rsidDel="00000000" w:rsidR="00000000" w:rsidRPr="00000000">
        <w:rPr>
          <w:i w:val="1"/>
          <w:sz w:val="18"/>
          <w:szCs w:val="18"/>
          <w:rtl w:val="0"/>
        </w:rPr>
        <w:t xml:space="preserve">Tao Group Hospitality</w:t>
      </w:r>
      <w:r w:rsidDel="00000000" w:rsidR="00000000" w:rsidRPr="00000000">
        <w:rPr>
          <w:sz w:val="18"/>
          <w:szCs w:val="18"/>
          <w:rtl w:val="0"/>
        </w:rPr>
        <w:t xml:space="preserve"> forma parte de </w:t>
      </w:r>
      <w:r w:rsidDel="00000000" w:rsidR="00000000" w:rsidRPr="00000000">
        <w:rPr>
          <w:i w:val="1"/>
          <w:sz w:val="18"/>
          <w:szCs w:val="18"/>
          <w:rtl w:val="0"/>
        </w:rPr>
        <w:t xml:space="preserve">Madison Square Garden Entertainment Corp.</w:t>
      </w:r>
      <w:r w:rsidDel="00000000" w:rsidR="00000000" w:rsidRPr="00000000">
        <w:rPr>
          <w:sz w:val="18"/>
          <w:szCs w:val="18"/>
          <w:rtl w:val="0"/>
        </w:rPr>
        <w:t xml:space="preserve"> (</w:t>
      </w:r>
      <w:r w:rsidDel="00000000" w:rsidR="00000000" w:rsidRPr="00000000">
        <w:rPr>
          <w:i w:val="1"/>
          <w:sz w:val="18"/>
          <w:szCs w:val="18"/>
          <w:rtl w:val="0"/>
        </w:rPr>
        <w:t xml:space="preserve">MSG Entertainment</w:t>
      </w:r>
      <w:r w:rsidDel="00000000" w:rsidR="00000000" w:rsidRPr="00000000">
        <w:rPr>
          <w:sz w:val="18"/>
          <w:szCs w:val="18"/>
          <w:rtl w:val="0"/>
        </w:rPr>
        <w:t xml:space="preserve">) (</w:t>
      </w:r>
      <w:r w:rsidDel="00000000" w:rsidR="00000000" w:rsidRPr="00000000">
        <w:rPr>
          <w:i w:val="1"/>
          <w:sz w:val="18"/>
          <w:szCs w:val="18"/>
          <w:rtl w:val="0"/>
        </w:rPr>
        <w:t xml:space="preserve">NYSE: MSGE</w:t>
      </w:r>
      <w:r w:rsidDel="00000000" w:rsidR="00000000" w:rsidRPr="00000000">
        <w:rPr>
          <w:sz w:val="18"/>
          <w:szCs w:val="18"/>
          <w:rtl w:val="0"/>
        </w:rPr>
        <w:t xml:space="preserve">), líder en experiencias en tiempo real.</w:t>
      </w:r>
    </w:p>
    <w:p w:rsidR="00000000" w:rsidDel="00000000" w:rsidP="00000000" w:rsidRDefault="00000000" w:rsidRPr="00000000" w14:paraId="0000003E">
      <w:pPr>
        <w:spacing w:line="240" w:lineRule="auto"/>
        <w:jc w:val="both"/>
        <w:rPr>
          <w:b w:val="1"/>
        </w:rPr>
      </w:pPr>
      <w:r w:rsidDel="00000000" w:rsidR="00000000" w:rsidRPr="00000000">
        <w:rPr>
          <w:rtl w:val="0"/>
        </w:rPr>
      </w:r>
    </w:p>
    <w:p w:rsidR="00000000" w:rsidDel="00000000" w:rsidP="00000000" w:rsidRDefault="00000000" w:rsidRPr="00000000" w14:paraId="0000003F">
      <w:pPr>
        <w:spacing w:line="240" w:lineRule="auto"/>
        <w:jc w:val="both"/>
        <w:rPr>
          <w:b w:val="1"/>
        </w:rPr>
      </w:pPr>
      <w:r w:rsidDel="00000000" w:rsidR="00000000" w:rsidRPr="00000000">
        <w:rPr>
          <w:rtl w:val="0"/>
        </w:rPr>
      </w:r>
    </w:p>
    <w:p w:rsidR="00000000" w:rsidDel="00000000" w:rsidP="00000000" w:rsidRDefault="00000000" w:rsidRPr="00000000" w14:paraId="00000040">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41">
      <w:pPr>
        <w:spacing w:line="240" w:lineRule="auto"/>
        <w:jc w:val="both"/>
        <w:rPr/>
      </w:pPr>
      <w:r w:rsidDel="00000000" w:rsidR="00000000" w:rsidRPr="00000000">
        <w:rPr>
          <w:rtl w:val="0"/>
        </w:rPr>
      </w:r>
    </w:p>
    <w:p w:rsidR="00000000" w:rsidDel="00000000" w:rsidP="00000000" w:rsidRDefault="00000000" w:rsidRPr="00000000" w14:paraId="00000042">
      <w:pPr>
        <w:spacing w:line="240" w:lineRule="auto"/>
        <w:jc w:val="both"/>
        <w:rPr>
          <w:sz w:val="20"/>
          <w:szCs w:val="20"/>
        </w:rPr>
      </w:pPr>
      <w:r w:rsidDel="00000000" w:rsidR="00000000" w:rsidRPr="00000000">
        <w:rPr>
          <w:sz w:val="20"/>
          <w:szCs w:val="20"/>
          <w:rtl w:val="0"/>
        </w:rPr>
        <w:t xml:space="preserve">Sandy Machuca | Tourism Business Director</w:t>
      </w:r>
    </w:p>
    <w:p w:rsidR="00000000" w:rsidDel="00000000" w:rsidP="00000000" w:rsidRDefault="00000000" w:rsidRPr="00000000" w14:paraId="00000043">
      <w:pPr>
        <w:spacing w:line="240" w:lineRule="auto"/>
        <w:jc w:val="both"/>
        <w:rPr>
          <w:b w:val="1"/>
          <w:sz w:val="20"/>
          <w:szCs w:val="20"/>
        </w:rPr>
      </w:pPr>
      <w:hyperlink r:id="rId11">
        <w:r w:rsidDel="00000000" w:rsidR="00000000" w:rsidRPr="00000000">
          <w:rPr>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4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45">
      <w:pPr>
        <w:spacing w:line="240" w:lineRule="auto"/>
        <w:jc w:val="both"/>
        <w:rPr>
          <w:sz w:val="20"/>
          <w:szCs w:val="20"/>
        </w:rPr>
      </w:pPr>
      <w:r w:rsidDel="00000000" w:rsidR="00000000" w:rsidRPr="00000000">
        <w:rPr>
          <w:sz w:val="20"/>
          <w:szCs w:val="20"/>
          <w:rtl w:val="0"/>
        </w:rPr>
        <w:t xml:space="preserve">Andrea Echavarría | Tourism Business Manager</w:t>
      </w:r>
    </w:p>
    <w:p w:rsidR="00000000" w:rsidDel="00000000" w:rsidP="00000000" w:rsidRDefault="00000000" w:rsidRPr="00000000" w14:paraId="00000046">
      <w:pPr>
        <w:spacing w:line="240" w:lineRule="auto"/>
        <w:jc w:val="both"/>
        <w:rPr>
          <w:b w:val="1"/>
          <w:sz w:val="20"/>
          <w:szCs w:val="20"/>
        </w:rPr>
      </w:pPr>
      <w:hyperlink r:id="rId12">
        <w:r w:rsidDel="00000000" w:rsidR="00000000" w:rsidRPr="00000000">
          <w:rPr>
            <w:color w:val="1155cc"/>
            <w:sz w:val="20"/>
            <w:szCs w:val="20"/>
            <w:u w:val="single"/>
            <w:rtl w:val="0"/>
          </w:rPr>
          <w:t xml:space="preserve">andrea.echavarria@another.co</w:t>
        </w:r>
      </w:hyperlink>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1317788</wp:posOffset>
          </wp:positionH>
          <wp:positionV relativeFrom="paragraph">
            <wp:posOffset>130175</wp:posOffset>
          </wp:positionV>
          <wp:extent cx="3091543" cy="676275"/>
          <wp:effectExtent b="0" l="0" r="0" t="0"/>
          <wp:wrapSquare wrapText="bothSides" distB="0" distT="0" distL="0" distR="0"/>
          <wp:docPr descr="Icon&#10;&#10;Description automatically generated" id="6"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3091543" cy="676275"/>
                  </a:xfrm>
                  <a:prstGeom prst="rect"/>
                  <a:ln/>
                </pic:spPr>
              </pic:pic>
            </a:graphicData>
          </a:graphic>
        </wp:anchor>
      </w:drawing>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after="120" w:before="400" w:lineRule="auto"/>
    </w:pPr>
    <w:rPr>
      <w:sz w:val="40"/>
      <w:szCs w:val="40"/>
    </w:rPr>
  </w:style>
  <w:style w:type="paragraph" w:styleId="Heading2">
    <w:name w:val="heading 20"/>
    <w:basedOn w:val="Normal"/>
    <w:next w:val="Normal"/>
    <w:pPr>
      <w:keepNext w:val="1"/>
      <w:keepLines w:val="1"/>
      <w:spacing w:after="120" w:before="360" w:lineRule="auto"/>
    </w:pPr>
    <w:rPr>
      <w:sz w:val="32"/>
      <w:szCs w:val="32"/>
    </w:rPr>
  </w:style>
  <w:style w:type="paragraph" w:styleId="Heading3">
    <w:name w:val="heading 30"/>
    <w:basedOn w:val="Normal"/>
    <w:next w:val="Normal"/>
    <w:pPr>
      <w:keepNext w:val="1"/>
      <w:keepLines w:val="1"/>
      <w:spacing w:after="80" w:before="320" w:lineRule="auto"/>
    </w:pPr>
    <w:rPr>
      <w:color w:val="434343"/>
      <w:sz w:val="28"/>
      <w:szCs w:val="28"/>
    </w:rPr>
  </w:style>
  <w:style w:type="paragraph" w:styleId="Heading4">
    <w:name w:val="heading 40"/>
    <w:basedOn w:val="Normal"/>
    <w:next w:val="Normal"/>
    <w:pPr>
      <w:keepNext w:val="1"/>
      <w:keepLines w:val="1"/>
      <w:spacing w:after="80" w:before="280" w:lineRule="auto"/>
    </w:pPr>
    <w:rPr>
      <w:color w:val="666666"/>
      <w:sz w:val="24"/>
      <w:szCs w:val="24"/>
    </w:rPr>
  </w:style>
  <w:style w:type="paragraph" w:styleId="Heading5">
    <w:name w:val="heading 50"/>
    <w:basedOn w:val="Normal"/>
    <w:next w:val="Normal"/>
    <w:pPr>
      <w:keepNext w:val="1"/>
      <w:keepLines w:val="1"/>
      <w:spacing w:after="80" w:before="240" w:lineRule="auto"/>
    </w:pPr>
    <w:rPr>
      <w:color w:val="666666"/>
    </w:rPr>
  </w:style>
  <w:style w:type="paragraph" w:styleId="Heading6">
    <w:name w:val="heading 60"/>
    <w:basedOn w:val="Normal"/>
    <w:next w:val="Normal"/>
    <w:pPr>
      <w:keepNext w:val="1"/>
      <w:keepLines w:val="1"/>
      <w:spacing w:after="80" w:before="240" w:lineRule="auto"/>
    </w:pPr>
    <w:rPr>
      <w:i w:val="1"/>
      <w:color w:val="666666"/>
    </w:rPr>
  </w:style>
  <w:style w:type="paragraph" w:styleId="Title">
    <w:name w:val="Title0"/>
    <w:basedOn w:val="Normal"/>
    <w:next w:val="Normal"/>
    <w:pPr>
      <w:keepNext w:val="1"/>
      <w:keepLines w:val="1"/>
      <w:spacing w:after="60" w:lineRule="auto"/>
    </w:pPr>
    <w:rPr>
      <w:sz w:val="52"/>
      <w:szCs w:val="52"/>
    </w:rPr>
  </w:style>
  <w:style w:type="paragraph" w:styleId="Normal" w:default="1">
    <w:name w:val="Normal1"/>
    <w:qFormat w:val="1"/>
  </w:style>
  <w:style w:type="paragraph" w:styleId="Ttulo1">
    <w:name w:val="heading 11"/>
    <w:basedOn w:val="Normal"/>
    <w:next w:val="Normal"/>
    <w:uiPriority w:val="9"/>
    <w:qFormat w:val="1"/>
    <w:pPr>
      <w:keepNext w:val="1"/>
      <w:keepLines w:val="1"/>
      <w:spacing w:after="120" w:before="400"/>
      <w:outlineLvl w:val="0"/>
    </w:pPr>
    <w:rPr>
      <w:sz w:val="40"/>
      <w:szCs w:val="40"/>
    </w:rPr>
  </w:style>
  <w:style w:type="paragraph" w:styleId="Ttulo2">
    <w:name w:val="heading 21"/>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1"/>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1"/>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1"/>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1"/>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1"/>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2"/>
    <w:tblPr>
      <w:tblCellMar>
        <w:top w:w="0.0" w:type="dxa"/>
        <w:left w:w="0.0" w:type="dxa"/>
        <w:bottom w:w="0.0" w:type="dxa"/>
        <w:right w:w="0.0" w:type="dxa"/>
      </w:tblCellMar>
    </w:tblPr>
  </w:style>
  <w:style w:type="paragraph" w:styleId="Ttulo">
    <w:name w:val="Title1"/>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0"/>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0"/>
    <w:basedOn w:val="Normal"/>
    <w:next w:val="Normal"/>
    <w:pPr>
      <w:keepNext w:val="1"/>
      <w:keepLines w:val="1"/>
      <w:spacing w:after="320" w:lineRule="auto"/>
    </w:pPr>
    <w:rPr>
      <w:color w:val="666666"/>
      <w:sz w:val="30"/>
      <w:szCs w:val="30"/>
    </w:rPr>
  </w:style>
  <w:style w:type="paragraph" w:styleId="Subtitle">
    <w:name w:val="Subtitle1"/>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andy@another.co" TargetMode="External"/><Relationship Id="rId10" Type="http://schemas.openxmlformats.org/officeDocument/2006/relationships/header" Target="header1.xml"/><Relationship Id="rId12" Type="http://schemas.openxmlformats.org/officeDocument/2006/relationships/hyperlink" Target="mailto:andrea.echavarria@another.co" TargetMode="External"/><Relationship Id="rId9" Type="http://schemas.openxmlformats.org/officeDocument/2006/relationships/hyperlink" Target="http://www.cirquedusole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rupovidanta.com" TargetMode="External"/><Relationship Id="rId8" Type="http://schemas.openxmlformats.org/officeDocument/2006/relationships/hyperlink" Target="http://www.grupo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phOkoMpyU/CR8C+6Smnt/4XlkA==">AMUW2mUWk0wXS0EHSZ+sUj+/cl/swPL/c9iIuAzQke2fh7SFp9gbNkUeLV2E2gvkdRo1C/k2tf58Kqbyvm9074h0z5M4nQk9cXoEHhjougZjtHnujxH8ABQ=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2021-11-02T05:38:00.0000000Z</dcterms:created>
</cp:coreProperties>
</file>